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7571E" w14:textId="77777777" w:rsidR="005F6B77" w:rsidRDefault="005F6B77">
      <w:pPr>
        <w:spacing w:after="78"/>
        <w:jc w:val="center"/>
        <w:rPr>
          <w:rFonts w:ascii="Times New Roman" w:eastAsia="方正小标宋简体" w:hAnsi="Times New Roman"/>
          <w:bCs/>
          <w:sz w:val="32"/>
          <w:szCs w:val="32"/>
        </w:rPr>
      </w:pPr>
    </w:p>
    <w:p w14:paraId="4B05F7EF" w14:textId="77777777" w:rsidR="005F6B77" w:rsidRDefault="005F6B77">
      <w:pPr>
        <w:pStyle w:val="af8"/>
        <w:spacing w:after="78"/>
        <w:rPr>
          <w:rFonts w:ascii="Times New Roman" w:eastAsia="方正小标宋简体" w:hAnsi="Times New Roman"/>
          <w:bCs/>
          <w:sz w:val="32"/>
          <w:szCs w:val="32"/>
        </w:rPr>
      </w:pPr>
    </w:p>
    <w:p w14:paraId="3F056417" w14:textId="77777777" w:rsidR="005F6B77" w:rsidRDefault="005F6B77">
      <w:pPr>
        <w:pStyle w:val="af8"/>
        <w:spacing w:after="78"/>
        <w:rPr>
          <w:rFonts w:ascii="Times New Roman" w:eastAsia="方正小标宋简体" w:hAnsi="Times New Roman"/>
          <w:bCs/>
          <w:sz w:val="32"/>
          <w:szCs w:val="32"/>
        </w:rPr>
      </w:pPr>
    </w:p>
    <w:p w14:paraId="4CDD9F25" w14:textId="77777777" w:rsidR="005F6B77" w:rsidRDefault="005F6B77">
      <w:pPr>
        <w:spacing w:after="78"/>
        <w:jc w:val="center"/>
        <w:rPr>
          <w:rFonts w:ascii="Times New Roman" w:eastAsia="长城小" w:hAnsi="Times New Roman"/>
          <w:b/>
          <w:sz w:val="44"/>
          <w:szCs w:val="44"/>
        </w:rPr>
      </w:pPr>
    </w:p>
    <w:p w14:paraId="6D2F31A5" w14:textId="77777777" w:rsidR="005F6B77" w:rsidRDefault="005F6B77">
      <w:pPr>
        <w:spacing w:after="78"/>
        <w:jc w:val="center"/>
        <w:rPr>
          <w:rFonts w:ascii="Times New Roman" w:eastAsia="长城小" w:hAnsi="Times New Roman"/>
          <w:b/>
          <w:sz w:val="44"/>
          <w:szCs w:val="44"/>
        </w:rPr>
      </w:pPr>
    </w:p>
    <w:p w14:paraId="469073AA" w14:textId="77777777" w:rsidR="005F6B77" w:rsidRDefault="005F6B77">
      <w:pPr>
        <w:spacing w:after="78"/>
        <w:jc w:val="center"/>
        <w:rPr>
          <w:rFonts w:ascii="Times New Roman" w:eastAsia="长城小" w:hAnsi="Times New Roman"/>
          <w:b/>
          <w:sz w:val="44"/>
          <w:szCs w:val="44"/>
        </w:rPr>
      </w:pPr>
    </w:p>
    <w:p w14:paraId="2EB209D0" w14:textId="77777777" w:rsidR="005F6B77" w:rsidRDefault="005F6B77">
      <w:pPr>
        <w:spacing w:after="78"/>
        <w:rPr>
          <w:rFonts w:ascii="Times New Roman" w:eastAsia="长城小" w:hAnsi="Times New Roman"/>
          <w:b/>
          <w:sz w:val="44"/>
          <w:szCs w:val="44"/>
        </w:rPr>
      </w:pPr>
    </w:p>
    <w:p w14:paraId="7F2F4E38" w14:textId="77777777" w:rsidR="005F6B77" w:rsidRDefault="005F6B77">
      <w:pPr>
        <w:spacing w:after="78"/>
        <w:jc w:val="center"/>
        <w:rPr>
          <w:rFonts w:ascii="Times New Roman" w:eastAsia="长城小" w:hAnsi="Times New Roman"/>
          <w:b/>
          <w:sz w:val="44"/>
          <w:szCs w:val="44"/>
        </w:rPr>
      </w:pPr>
    </w:p>
    <w:p w14:paraId="54D8BC7E" w14:textId="77777777" w:rsidR="005F6B77" w:rsidRDefault="00286EE8">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深圳市深水咨询有限公司中山分公司</w:t>
      </w:r>
    </w:p>
    <w:p w14:paraId="19C41B3F" w14:textId="77777777" w:rsidR="005F6B77" w:rsidRDefault="00286EE8">
      <w:pPr>
        <w:spacing w:after="78" w:line="640" w:lineRule="exact"/>
        <w:jc w:val="center"/>
        <w:rPr>
          <w:rFonts w:ascii="Times New Roman" w:eastAsia="长城小标宋体" w:hAnsi="Times New Roman"/>
          <w:b/>
          <w:bCs/>
          <w:sz w:val="44"/>
          <w:szCs w:val="44"/>
        </w:rPr>
      </w:pPr>
      <w:proofErr w:type="gramStart"/>
      <w:r>
        <w:rPr>
          <w:rFonts w:ascii="Times New Roman" w:eastAsia="长城小标宋体" w:hAnsi="Times New Roman" w:hint="eastAsia"/>
          <w:b/>
          <w:bCs/>
          <w:sz w:val="44"/>
          <w:szCs w:val="44"/>
        </w:rPr>
        <w:t>纵二路道</w:t>
      </w:r>
      <w:proofErr w:type="gramEnd"/>
      <w:r>
        <w:rPr>
          <w:rFonts w:ascii="Times New Roman" w:eastAsia="长城小标宋体" w:hAnsi="Times New Roman" w:hint="eastAsia"/>
          <w:b/>
          <w:bCs/>
          <w:sz w:val="44"/>
          <w:szCs w:val="44"/>
        </w:rPr>
        <w:t>路工程防洪影响评价报告编制服务技术咨询采购项目的</w:t>
      </w:r>
    </w:p>
    <w:p w14:paraId="135601D4" w14:textId="77777777" w:rsidR="005F6B77" w:rsidRDefault="00286EE8">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选聘</w:t>
      </w:r>
      <w:r>
        <w:rPr>
          <w:rFonts w:ascii="Times New Roman" w:eastAsia="长城小标宋体" w:hAnsi="Times New Roman"/>
          <w:b/>
          <w:bCs/>
          <w:sz w:val="44"/>
          <w:szCs w:val="44"/>
        </w:rPr>
        <w:t>告知函</w:t>
      </w:r>
    </w:p>
    <w:p w14:paraId="6590CF7F" w14:textId="77777777" w:rsidR="005F6B77" w:rsidRDefault="005F6B77">
      <w:pPr>
        <w:spacing w:after="78"/>
        <w:rPr>
          <w:rFonts w:ascii="Times New Roman" w:eastAsia="方正小标宋简体" w:hAnsi="Times New Roman"/>
          <w:sz w:val="32"/>
          <w:szCs w:val="32"/>
        </w:rPr>
      </w:pPr>
    </w:p>
    <w:p w14:paraId="7F751ECA" w14:textId="77777777" w:rsidR="005F6B77" w:rsidRDefault="005F6B77">
      <w:pPr>
        <w:spacing w:after="78"/>
        <w:rPr>
          <w:rFonts w:ascii="Times New Roman" w:eastAsia="方正小标宋简体" w:hAnsi="Times New Roman"/>
          <w:sz w:val="32"/>
          <w:szCs w:val="32"/>
        </w:rPr>
      </w:pPr>
    </w:p>
    <w:p w14:paraId="4B2B1B8D" w14:textId="77777777" w:rsidR="005F6B77" w:rsidRDefault="005F6B77">
      <w:pPr>
        <w:spacing w:after="78"/>
        <w:rPr>
          <w:rFonts w:ascii="Times New Roman" w:eastAsia="方正小标宋简体" w:hAnsi="Times New Roman"/>
          <w:sz w:val="32"/>
          <w:szCs w:val="32"/>
        </w:rPr>
      </w:pPr>
    </w:p>
    <w:p w14:paraId="4FCCC6EA" w14:textId="77777777" w:rsidR="005F6B77" w:rsidRDefault="005F6B77">
      <w:pPr>
        <w:spacing w:after="78"/>
      </w:pPr>
    </w:p>
    <w:p w14:paraId="7DF7DEEA" w14:textId="77777777" w:rsidR="005F6B77" w:rsidRDefault="005F6B77">
      <w:pPr>
        <w:spacing w:after="78"/>
        <w:rPr>
          <w:rFonts w:ascii="Times New Roman" w:eastAsia="方正小标宋简体" w:hAnsi="Times New Roman"/>
          <w:sz w:val="32"/>
          <w:szCs w:val="32"/>
        </w:rPr>
      </w:pPr>
    </w:p>
    <w:p w14:paraId="292FA408" w14:textId="77777777" w:rsidR="005F6B77" w:rsidRDefault="005F6B77">
      <w:pPr>
        <w:spacing w:after="78"/>
        <w:rPr>
          <w:rFonts w:ascii="Times New Roman" w:eastAsia="方正小标宋简体" w:hAnsi="Times New Roman"/>
          <w:sz w:val="32"/>
          <w:szCs w:val="32"/>
        </w:rPr>
      </w:pPr>
    </w:p>
    <w:p w14:paraId="23B48579" w14:textId="77777777" w:rsidR="005F6B77" w:rsidRDefault="005F6B77">
      <w:pPr>
        <w:pStyle w:val="a6"/>
        <w:rPr>
          <w:rFonts w:ascii="Times New Roman" w:eastAsia="方正小标宋简体" w:hAnsi="Times New Roman"/>
          <w:sz w:val="32"/>
          <w:szCs w:val="32"/>
        </w:rPr>
      </w:pPr>
    </w:p>
    <w:p w14:paraId="5F714022" w14:textId="77777777" w:rsidR="005F6B77" w:rsidRDefault="005F6B77">
      <w:pPr>
        <w:spacing w:after="78"/>
      </w:pPr>
    </w:p>
    <w:p w14:paraId="16B635A4" w14:textId="77777777" w:rsidR="005F6B77" w:rsidRDefault="005F6B77">
      <w:pPr>
        <w:pStyle w:val="a6"/>
      </w:pPr>
    </w:p>
    <w:p w14:paraId="67348D86" w14:textId="77777777" w:rsidR="005F6B77" w:rsidRDefault="005F6B77">
      <w:pPr>
        <w:pStyle w:val="1"/>
        <w:numPr>
          <w:ilvl w:val="0"/>
          <w:numId w:val="2"/>
        </w:numPr>
        <w:spacing w:after="78"/>
        <w:ind w:left="0" w:firstLine="0"/>
        <w:jc w:val="center"/>
        <w:rPr>
          <w:rFonts w:ascii="黑体" w:eastAsia="黑体" w:hAnsi="黑体" w:hint="eastAsia"/>
          <w:sz w:val="32"/>
          <w:szCs w:val="32"/>
        </w:rPr>
        <w:sectPr w:rsidR="005F6B77">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66262951" w14:textId="77777777" w:rsidR="005F6B77" w:rsidRDefault="00286EE8">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10BE7E2" w14:textId="77777777" w:rsidR="005F6B77" w:rsidRDefault="005F6B77">
      <w:pPr>
        <w:spacing w:after="78"/>
      </w:pPr>
    </w:p>
    <w:p w14:paraId="20CBB2AE" w14:textId="77777777" w:rsidR="005F6B77" w:rsidRDefault="00286EE8">
      <w:pPr>
        <w:pStyle w:val="24"/>
        <w:spacing w:after="78" w:line="640" w:lineRule="exact"/>
        <w:ind w:firstLine="640"/>
        <w:rPr>
          <w:rFonts w:eastAsia="黑体"/>
          <w:sz w:val="32"/>
          <w:szCs w:val="32"/>
        </w:rPr>
      </w:pPr>
      <w:r>
        <w:rPr>
          <w:rFonts w:eastAsia="黑体" w:hint="eastAsia"/>
          <w:sz w:val="32"/>
          <w:szCs w:val="32"/>
        </w:rPr>
        <w:t>一、采购内容</w:t>
      </w:r>
    </w:p>
    <w:p w14:paraId="41926E10"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proofErr w:type="gramStart"/>
      <w:r>
        <w:rPr>
          <w:rFonts w:ascii="Times New Roman" w:eastAsia="仿宋_GB2312" w:hAnsi="Times New Roman" w:hint="eastAsia"/>
          <w:bCs/>
          <w:color w:val="000000"/>
          <w:sz w:val="32"/>
          <w:szCs w:val="32"/>
        </w:rPr>
        <w:t>纵二路道</w:t>
      </w:r>
      <w:proofErr w:type="gramEnd"/>
      <w:r>
        <w:rPr>
          <w:rFonts w:ascii="Times New Roman" w:eastAsia="仿宋_GB2312" w:hAnsi="Times New Roman" w:hint="eastAsia"/>
          <w:bCs/>
          <w:color w:val="000000"/>
          <w:sz w:val="32"/>
          <w:szCs w:val="32"/>
        </w:rPr>
        <w:t>路工程防洪影响评价报告编制服务技术咨询采购项目。</w:t>
      </w:r>
    </w:p>
    <w:p w14:paraId="29954623"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711"/>
        <w:gridCol w:w="1766"/>
        <w:gridCol w:w="1393"/>
        <w:gridCol w:w="1231"/>
        <w:gridCol w:w="1725"/>
      </w:tblGrid>
      <w:tr w:rsidR="005F6B77" w14:paraId="62BA77ED" w14:textId="77777777">
        <w:trPr>
          <w:trHeight w:val="662"/>
        </w:trPr>
        <w:tc>
          <w:tcPr>
            <w:tcW w:w="703" w:type="dxa"/>
            <w:vAlign w:val="center"/>
          </w:tcPr>
          <w:p w14:paraId="5EB07CE3" w14:textId="77777777" w:rsidR="005F6B77" w:rsidRDefault="00286EE8">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序号</w:t>
            </w:r>
          </w:p>
        </w:tc>
        <w:tc>
          <w:tcPr>
            <w:tcW w:w="1711" w:type="dxa"/>
            <w:vAlign w:val="center"/>
          </w:tcPr>
          <w:p w14:paraId="33B3F7F1" w14:textId="77777777" w:rsidR="005F6B77" w:rsidRDefault="00286EE8">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资料要求</w:t>
            </w:r>
          </w:p>
        </w:tc>
        <w:tc>
          <w:tcPr>
            <w:tcW w:w="1766" w:type="dxa"/>
            <w:vAlign w:val="center"/>
          </w:tcPr>
          <w:p w14:paraId="1A3BAC79" w14:textId="77777777" w:rsidR="005F6B77" w:rsidRDefault="00286EE8">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份数</w:t>
            </w:r>
          </w:p>
        </w:tc>
        <w:tc>
          <w:tcPr>
            <w:tcW w:w="1393" w:type="dxa"/>
            <w:vAlign w:val="center"/>
          </w:tcPr>
          <w:p w14:paraId="7E546237" w14:textId="77777777" w:rsidR="005F6B77" w:rsidRDefault="00286EE8">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内容要求</w:t>
            </w:r>
          </w:p>
        </w:tc>
        <w:tc>
          <w:tcPr>
            <w:tcW w:w="1231" w:type="dxa"/>
            <w:vAlign w:val="center"/>
          </w:tcPr>
          <w:p w14:paraId="0648C408" w14:textId="77777777" w:rsidR="005F6B77" w:rsidRDefault="00286EE8">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交付时间</w:t>
            </w:r>
          </w:p>
        </w:tc>
        <w:tc>
          <w:tcPr>
            <w:tcW w:w="1725" w:type="dxa"/>
            <w:vAlign w:val="center"/>
          </w:tcPr>
          <w:p w14:paraId="309517B0" w14:textId="77777777" w:rsidR="005F6B77" w:rsidRDefault="00286EE8">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备注</w:t>
            </w:r>
          </w:p>
        </w:tc>
      </w:tr>
      <w:tr w:rsidR="005F6B77" w14:paraId="67179B34" w14:textId="77777777">
        <w:trPr>
          <w:trHeight w:val="1188"/>
        </w:trPr>
        <w:tc>
          <w:tcPr>
            <w:tcW w:w="703" w:type="dxa"/>
            <w:vAlign w:val="center"/>
          </w:tcPr>
          <w:p w14:paraId="2697B9C2" w14:textId="77777777" w:rsidR="005F6B77" w:rsidRDefault="00286EE8">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1</w:t>
            </w:r>
          </w:p>
        </w:tc>
        <w:tc>
          <w:tcPr>
            <w:tcW w:w="1711" w:type="dxa"/>
            <w:vAlign w:val="center"/>
          </w:tcPr>
          <w:p w14:paraId="25BE0837" w14:textId="77777777" w:rsidR="005F6B77" w:rsidRDefault="00286EE8">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cs="微软雅黑" w:hint="eastAsia"/>
                <w:sz w:val="24"/>
              </w:rPr>
              <w:t>防洪影响评价报告编制</w:t>
            </w:r>
          </w:p>
        </w:tc>
        <w:tc>
          <w:tcPr>
            <w:tcW w:w="1766" w:type="dxa"/>
            <w:vAlign w:val="center"/>
          </w:tcPr>
          <w:p w14:paraId="064DFD6D" w14:textId="77777777" w:rsidR="005F6B77" w:rsidRDefault="00286EE8">
            <w:pPr>
              <w:pStyle w:val="af7"/>
              <w:autoSpaceDE w:val="0"/>
              <w:autoSpaceDN w:val="0"/>
              <w:adjustRightInd w:val="0"/>
              <w:snapToGrid w:val="0"/>
              <w:spacing w:after="78"/>
              <w:ind w:firstLineChars="0" w:firstLine="0"/>
              <w:rPr>
                <w:rFonts w:ascii="仿宋_GB2312" w:eastAsia="仿宋_GB2312" w:cs="微软雅黑"/>
                <w:sz w:val="24"/>
              </w:rPr>
            </w:pPr>
            <w:r>
              <w:rPr>
                <w:rFonts w:ascii="仿宋_GB2312" w:eastAsia="仿宋_GB2312" w:cs="微软雅黑" w:hint="eastAsia"/>
                <w:sz w:val="24"/>
              </w:rPr>
              <w:t>纸质暂定</w:t>
            </w:r>
            <w:r>
              <w:rPr>
                <w:rFonts w:ascii="仿宋_GB2312" w:eastAsia="仿宋_GB2312" w:cs="微软雅黑" w:hint="eastAsia"/>
                <w:sz w:val="24"/>
              </w:rPr>
              <w:t>2</w:t>
            </w:r>
            <w:r>
              <w:rPr>
                <w:rFonts w:ascii="仿宋_GB2312" w:eastAsia="仿宋_GB2312" w:cs="微软雅黑" w:hint="eastAsia"/>
                <w:sz w:val="24"/>
              </w:rPr>
              <w:t>份，电子文档</w:t>
            </w:r>
            <w:r>
              <w:rPr>
                <w:rFonts w:ascii="仿宋_GB2312" w:eastAsia="仿宋_GB2312" w:cs="微软雅黑" w:hint="eastAsia"/>
                <w:sz w:val="24"/>
              </w:rPr>
              <w:t>1</w:t>
            </w:r>
            <w:r>
              <w:rPr>
                <w:rFonts w:ascii="仿宋_GB2312" w:eastAsia="仿宋_GB2312" w:cs="微软雅黑" w:hint="eastAsia"/>
                <w:sz w:val="24"/>
              </w:rPr>
              <w:t>份</w:t>
            </w:r>
          </w:p>
        </w:tc>
        <w:tc>
          <w:tcPr>
            <w:tcW w:w="1393" w:type="dxa"/>
            <w:vAlign w:val="center"/>
          </w:tcPr>
          <w:p w14:paraId="78FFF119" w14:textId="77777777" w:rsidR="005F6B77" w:rsidRDefault="00286EE8">
            <w:pPr>
              <w:pStyle w:val="af7"/>
              <w:autoSpaceDE w:val="0"/>
              <w:autoSpaceDN w:val="0"/>
              <w:adjustRightInd w:val="0"/>
              <w:snapToGrid w:val="0"/>
              <w:spacing w:after="78"/>
              <w:ind w:firstLineChars="0" w:firstLine="0"/>
              <w:jc w:val="center"/>
              <w:rPr>
                <w:rFonts w:ascii="仿宋_GB2312" w:eastAsia="仿宋_GB2312" w:cs="微软雅黑"/>
                <w:sz w:val="24"/>
              </w:rPr>
            </w:pPr>
            <w:r>
              <w:rPr>
                <w:rFonts w:ascii="仿宋_GB2312" w:eastAsia="仿宋_GB2312" w:cs="微软雅黑" w:hint="eastAsia"/>
                <w:sz w:val="24"/>
              </w:rPr>
              <w:t>满足规范要求</w:t>
            </w:r>
          </w:p>
        </w:tc>
        <w:tc>
          <w:tcPr>
            <w:tcW w:w="1231" w:type="dxa"/>
            <w:vAlign w:val="center"/>
          </w:tcPr>
          <w:p w14:paraId="0DD13642" w14:textId="77777777" w:rsidR="005F6B77" w:rsidRDefault="00286EE8">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合同签订后</w:t>
            </w:r>
            <w:r>
              <w:rPr>
                <w:rFonts w:ascii="仿宋_GB2312" w:eastAsia="仿宋_GB2312" w:cs="微软雅黑" w:hint="eastAsia"/>
                <w:color w:val="000000"/>
                <w:kern w:val="0"/>
                <w:sz w:val="24"/>
              </w:rPr>
              <w:t>30</w:t>
            </w:r>
            <w:proofErr w:type="gramStart"/>
            <w:r>
              <w:rPr>
                <w:rFonts w:ascii="仿宋_GB2312" w:eastAsia="仿宋_GB2312" w:cs="微软雅黑" w:hint="eastAsia"/>
                <w:color w:val="000000"/>
                <w:kern w:val="0"/>
                <w:sz w:val="24"/>
              </w:rPr>
              <w:t>日历天提供送</w:t>
            </w:r>
            <w:proofErr w:type="gramEnd"/>
            <w:r>
              <w:rPr>
                <w:rFonts w:ascii="仿宋_GB2312" w:eastAsia="仿宋_GB2312" w:cs="微软雅黑" w:hint="eastAsia"/>
                <w:color w:val="000000"/>
                <w:kern w:val="0"/>
                <w:sz w:val="24"/>
              </w:rPr>
              <w:t>审稿</w:t>
            </w:r>
          </w:p>
        </w:tc>
        <w:tc>
          <w:tcPr>
            <w:tcW w:w="1725" w:type="dxa"/>
            <w:vAlign w:val="center"/>
          </w:tcPr>
          <w:p w14:paraId="2E1B444A" w14:textId="77777777" w:rsidR="005F6B77" w:rsidRDefault="00286EE8">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报告必须通过评审且取得水利行业主管部门批复文件</w:t>
            </w:r>
          </w:p>
        </w:tc>
      </w:tr>
    </w:tbl>
    <w:p w14:paraId="0FAA0F4E" w14:textId="77777777" w:rsidR="005F6B77" w:rsidRDefault="005F6B77">
      <w:pPr>
        <w:pStyle w:val="22"/>
        <w:spacing w:after="78"/>
      </w:pPr>
    </w:p>
    <w:p w14:paraId="0A19EF04"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供应商报价应包含在服务过程以及相关活动的所有一切费用</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包括但不限于各项报告编制费、劳务费、专家咨询费、编制报告需要发生的费用及税费等</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p>
    <w:p w14:paraId="1FF33177"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（三）时间要求：乙方应在完整地收到完成工作所必需的文件资料之日起的</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个工作日之内完成评估工作并出具送审稿。</w:t>
      </w:r>
    </w:p>
    <w:p w14:paraId="4FBD60DF"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（四）付款方式：项目无</w:t>
      </w:r>
      <w:proofErr w:type="gramStart"/>
      <w:r>
        <w:rPr>
          <w:rFonts w:ascii="Times New Roman" w:eastAsia="仿宋_GB2312" w:hAnsi="Times New Roman" w:hint="eastAsia"/>
          <w:bCs/>
          <w:color w:val="000000"/>
          <w:sz w:val="32"/>
          <w:szCs w:val="32"/>
        </w:rPr>
        <w:t>预支款</w:t>
      </w:r>
      <w:proofErr w:type="gramEnd"/>
      <w:r>
        <w:rPr>
          <w:rFonts w:ascii="Times New Roman" w:eastAsia="仿宋_GB2312" w:hAnsi="Times New Roman" w:hint="eastAsia"/>
          <w:bCs/>
          <w:color w:val="000000"/>
          <w:sz w:val="32"/>
          <w:szCs w:val="32"/>
        </w:rPr>
        <w:t>及进度款，防洪影响评价报告通过评审并取得水利行业主管部门批复文件后</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天内，由甲方一次性支付。</w:t>
      </w:r>
    </w:p>
    <w:p w14:paraId="2F3A1F28"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（五）服务期限：自双方合同签订之日起至该项目顺利取得行政批复文件及收到全部项目款项之日止。</w:t>
      </w:r>
    </w:p>
    <w:p w14:paraId="63CA1AB2"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（六）服务地点：广东省中山市。</w:t>
      </w:r>
    </w:p>
    <w:p w14:paraId="5B6EFE59" w14:textId="77777777" w:rsidR="005F6B77" w:rsidRDefault="00286EE8">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4C207473" w14:textId="77777777" w:rsidR="005F6B77" w:rsidRDefault="00286EE8">
      <w:pPr>
        <w:overflowPunct w:val="0"/>
        <w:autoSpaceDE w:val="0"/>
        <w:autoSpaceDN w:val="0"/>
        <w:adjustRightInd w:val="0"/>
        <w:snapToGrid w:val="0"/>
        <w:spacing w:after="78" w:line="640" w:lineRule="exact"/>
        <w:ind w:firstLineChars="200" w:firstLine="640"/>
        <w:outlineLvl w:val="0"/>
        <w:rPr>
          <w:rFonts w:ascii="Times New Roman" w:eastAsia="仿宋_GB2312" w:hAnsi="Times New Roman"/>
          <w:color w:val="000000"/>
          <w:sz w:val="32"/>
          <w:szCs w:val="32"/>
        </w:rPr>
      </w:pPr>
      <w:bookmarkStart w:id="0" w:name="_Hlk173241672"/>
      <w:r>
        <w:rPr>
          <w:rFonts w:ascii="仿宋_GB2312" w:eastAsia="仿宋_GB2312" w:hAnsi="仿宋" w:hint="eastAsia"/>
          <w:bCs/>
          <w:color w:val="000000"/>
          <w:sz w:val="32"/>
          <w:szCs w:val="32"/>
        </w:rPr>
        <w:t>（一）</w:t>
      </w:r>
      <w:r>
        <w:rPr>
          <w:rFonts w:ascii="Times New Roman" w:eastAsia="仿宋_GB2312" w:hAnsi="Times New Roman"/>
          <w:sz w:val="32"/>
          <w:szCs w:val="32"/>
        </w:rPr>
        <w:t>须在中华人民共和国境内注册，</w:t>
      </w:r>
      <w:r>
        <w:rPr>
          <w:rFonts w:ascii="Times New Roman" w:eastAsia="仿宋_GB2312" w:hAnsi="Times New Roman"/>
          <w:color w:val="000000"/>
          <w:sz w:val="32"/>
          <w:szCs w:val="32"/>
        </w:rPr>
        <w:t>具备独立承担民事责任的能力（若为分公司，需提供总公司相应授权说明）；</w:t>
      </w:r>
    </w:p>
    <w:p w14:paraId="14202AA2"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sz w:val="32"/>
          <w:szCs w:val="32"/>
        </w:rPr>
        <w:t>★</w:t>
      </w:r>
      <w:r>
        <w:rPr>
          <w:rFonts w:eastAsia="仿宋_GB2312" w:hint="eastAsia"/>
          <w:sz w:val="32"/>
          <w:szCs w:val="32"/>
        </w:rPr>
        <w:t>证明材料：</w:t>
      </w:r>
      <w:r>
        <w:rPr>
          <w:rFonts w:ascii="Times New Roman" w:eastAsia="仿宋_GB2312" w:hAnsi="Times New Roman"/>
          <w:sz w:val="32"/>
          <w:szCs w:val="32"/>
        </w:rPr>
        <w:t>1.</w:t>
      </w:r>
      <w:r>
        <w:rPr>
          <w:rFonts w:eastAsia="仿宋_GB2312" w:hint="eastAsia"/>
          <w:sz w:val="32"/>
          <w:szCs w:val="32"/>
        </w:rPr>
        <w:t>企业法人：提供“营业执照”；</w:t>
      </w:r>
      <w:r>
        <w:rPr>
          <w:rFonts w:ascii="Times New Roman" w:eastAsia="仿宋_GB2312" w:hAnsi="Times New Roman"/>
          <w:sz w:val="32"/>
          <w:szCs w:val="32"/>
        </w:rPr>
        <w:t>2.</w:t>
      </w:r>
      <w:r>
        <w:rPr>
          <w:rFonts w:ascii="Times New Roman" w:eastAsia="仿宋_GB2312" w:hAnsi="Times New Roman"/>
          <w:sz w:val="32"/>
          <w:szCs w:val="32"/>
        </w:rPr>
        <w:t>事</w:t>
      </w:r>
      <w:r>
        <w:rPr>
          <w:rFonts w:eastAsia="仿宋_GB2312" w:hint="eastAsia"/>
          <w:sz w:val="32"/>
          <w:szCs w:val="32"/>
        </w:rPr>
        <w:t>业法人：提供“事业单位法人证书”；</w:t>
      </w:r>
      <w:r>
        <w:rPr>
          <w:rFonts w:ascii="Times New Roman" w:eastAsia="仿宋_GB2312" w:hAnsi="Times New Roman"/>
          <w:sz w:val="32"/>
          <w:szCs w:val="32"/>
        </w:rPr>
        <w:t>3.</w:t>
      </w:r>
      <w:r>
        <w:rPr>
          <w:rFonts w:eastAsia="仿宋_GB2312" w:hint="eastAsia"/>
          <w:sz w:val="32"/>
          <w:szCs w:val="32"/>
        </w:rPr>
        <w:t>其他组织：提供“相关主管部门颁发的准许执业证明文件或其他证明材料”；</w:t>
      </w:r>
      <w:r>
        <w:rPr>
          <w:rFonts w:ascii="Times New Roman" w:eastAsia="仿宋_GB2312" w:hAnsi="Times New Roman"/>
          <w:sz w:val="32"/>
          <w:szCs w:val="32"/>
        </w:rPr>
        <w:t>4.</w:t>
      </w:r>
      <w:r>
        <w:rPr>
          <w:rFonts w:eastAsia="仿宋_GB2312" w:hint="eastAsia"/>
          <w:sz w:val="32"/>
          <w:szCs w:val="32"/>
        </w:rPr>
        <w:t>自然人：提供“身份证明材料”；</w:t>
      </w:r>
      <w:r>
        <w:rPr>
          <w:rFonts w:ascii="Times New Roman" w:eastAsia="仿宋_GB2312" w:hAnsi="Times New Roman"/>
          <w:sz w:val="32"/>
          <w:szCs w:val="32"/>
        </w:rPr>
        <w:t>5.</w:t>
      </w:r>
      <w:r>
        <w:rPr>
          <w:rFonts w:ascii="Times New Roman" w:eastAsia="仿宋_GB2312" w:hAnsi="Times New Roman"/>
          <w:sz w:val="32"/>
          <w:szCs w:val="32"/>
        </w:rPr>
        <w:t>若为分公司，还需提供总公司相应授权说明。</w:t>
      </w:r>
    </w:p>
    <w:p w14:paraId="31104DF0"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1"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日</w:t>
      </w:r>
      <w:r>
        <w:rPr>
          <w:rFonts w:ascii="Times New Roman" w:eastAsia="仿宋_GB2312" w:hAnsi="Times New Roman"/>
          <w:bCs/>
          <w:color w:val="000000"/>
          <w:sz w:val="32"/>
          <w:szCs w:val="32"/>
        </w:rPr>
        <w:t>至今）</w:t>
      </w:r>
      <w:bookmarkEnd w:id="1"/>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Pr>
          <w:rFonts w:ascii="Times New Roman" w:eastAsia="仿宋_GB2312" w:hAnsi="Times New Roman" w:hint="eastAsia"/>
          <w:bCs/>
          <w:color w:val="000000"/>
          <w:sz w:val="32"/>
          <w:szCs w:val="32"/>
        </w:rPr>
        <w:t>；</w:t>
      </w:r>
    </w:p>
    <w:p w14:paraId="598AB5CB"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★证明材料：提供本企业在国家企业信用信息公示系统、信用中国、中国执行信息公开网网站查询情况截图或提供承诺（格式</w:t>
      </w:r>
      <w:proofErr w:type="gramStart"/>
      <w:r>
        <w:rPr>
          <w:rFonts w:ascii="Times New Roman" w:eastAsia="仿宋_GB2312" w:hAnsi="Times New Roman" w:hint="eastAsia"/>
          <w:bCs/>
          <w:color w:val="000000"/>
          <w:sz w:val="32"/>
          <w:szCs w:val="32"/>
        </w:rPr>
        <w:t>详</w:t>
      </w:r>
      <w:proofErr w:type="gramEnd"/>
      <w:r>
        <w:rPr>
          <w:rFonts w:ascii="Times New Roman" w:eastAsia="仿宋_GB2312" w:hAnsi="Times New Roman" w:hint="eastAsia"/>
          <w:bCs/>
          <w:color w:val="000000"/>
          <w:sz w:val="32"/>
          <w:szCs w:val="32"/>
        </w:rPr>
        <w:t>附件</w:t>
      </w:r>
      <w:r>
        <w:rPr>
          <w:rFonts w:ascii="Times New Roman" w:eastAsia="仿宋_GB2312" w:hAnsi="Times New Roman" w:hint="eastAsia"/>
          <w:bCs/>
          <w:color w:val="000000"/>
          <w:sz w:val="32"/>
          <w:szCs w:val="32"/>
        </w:rPr>
        <w:t>2-4</w:t>
      </w:r>
      <w:r>
        <w:rPr>
          <w:rFonts w:ascii="Times New Roman" w:eastAsia="仿宋_GB2312" w:hAnsi="Times New Roman" w:hint="eastAsia"/>
          <w:bCs/>
          <w:color w:val="000000"/>
          <w:sz w:val="32"/>
          <w:szCs w:val="32"/>
        </w:rPr>
        <w:t>）。</w:t>
      </w:r>
    </w:p>
    <w:p w14:paraId="396D2322" w14:textId="10182F2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bookmarkStart w:id="2" w:name="_Hlk182322398"/>
      <w:r w:rsidRPr="00286EE8">
        <w:rPr>
          <w:rFonts w:ascii="Times New Roman" w:eastAsia="仿宋_GB2312" w:hAnsi="Times New Roman"/>
          <w:bCs/>
          <w:color w:val="000000"/>
          <w:sz w:val="32"/>
          <w:szCs w:val="32"/>
        </w:rPr>
        <w:t>近一年内（</w:t>
      </w:r>
      <w:r>
        <w:rPr>
          <w:rFonts w:ascii="Times New Roman" w:eastAsia="仿宋_GB2312" w:hAnsi="Times New Roman" w:hint="eastAsia"/>
          <w:bCs/>
          <w:color w:val="000000"/>
          <w:sz w:val="32"/>
          <w:szCs w:val="32"/>
        </w:rPr>
        <w:t>2023</w:t>
      </w:r>
      <w:r w:rsidRPr="00286EE8">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sidRPr="00286EE8">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w:t>
      </w:r>
      <w:r w:rsidRPr="00286EE8">
        <w:rPr>
          <w:rFonts w:ascii="Times New Roman" w:eastAsia="仿宋_GB2312" w:hAnsi="Times New Roman"/>
          <w:bCs/>
          <w:color w:val="000000"/>
          <w:sz w:val="32"/>
          <w:szCs w:val="32"/>
        </w:rPr>
        <w:t>日至今）</w:t>
      </w:r>
      <w:bookmarkEnd w:id="2"/>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w:t>
      </w:r>
    </w:p>
    <w:p w14:paraId="2AE9A8E4" w14:textId="09952125" w:rsidR="005F6B77" w:rsidRDefault="00286EE8">
      <w:pPr>
        <w:widowControl/>
        <w:spacing w:after="78" w:line="640" w:lineRule="exact"/>
        <w:ind w:firstLineChars="200" w:firstLine="643"/>
        <w:jc w:val="left"/>
        <w:rPr>
          <w:rFonts w:eastAsia="仿宋_GB2312"/>
          <w:b/>
          <w:sz w:val="32"/>
          <w:szCs w:val="32"/>
        </w:rPr>
      </w:pPr>
      <w:r>
        <w:rPr>
          <w:rFonts w:ascii="Times New Roman" w:eastAsia="仿宋_GB2312" w:hAnsi="Times New Roman" w:hint="eastAsia"/>
          <w:b/>
          <w:sz w:val="32"/>
          <w:szCs w:val="32"/>
        </w:rPr>
        <w:lastRenderedPageBreak/>
        <w:t>★</w:t>
      </w:r>
      <w:r>
        <w:rPr>
          <w:rFonts w:eastAsia="仿宋_GB2312" w:hint="eastAsia"/>
          <w:b/>
          <w:sz w:val="32"/>
          <w:szCs w:val="32"/>
        </w:rPr>
        <w:t>证明材料：提供经审计的</w:t>
      </w:r>
      <w:r>
        <w:rPr>
          <w:rFonts w:eastAsia="仿宋_GB2312" w:hint="eastAsia"/>
          <w:b/>
          <w:sz w:val="32"/>
          <w:szCs w:val="32"/>
        </w:rPr>
        <w:t xml:space="preserve"> 2023 </w:t>
      </w:r>
      <w:r>
        <w:rPr>
          <w:rFonts w:eastAsia="仿宋_GB2312" w:hint="eastAsia"/>
          <w:b/>
          <w:sz w:val="32"/>
          <w:szCs w:val="32"/>
        </w:rPr>
        <w:t>年审计报告或近一年</w:t>
      </w:r>
      <w:r>
        <w:rPr>
          <w:rFonts w:eastAsia="仿宋_GB2312" w:hint="eastAsia"/>
          <w:b/>
          <w:sz w:val="32"/>
          <w:szCs w:val="32"/>
        </w:rPr>
        <w:t>(2023</w:t>
      </w:r>
      <w:r>
        <w:rPr>
          <w:rFonts w:eastAsia="仿宋_GB2312" w:hint="eastAsia"/>
          <w:b/>
          <w:sz w:val="32"/>
          <w:szCs w:val="32"/>
        </w:rPr>
        <w:t>年</w:t>
      </w:r>
      <w:r>
        <w:rPr>
          <w:rFonts w:eastAsia="仿宋_GB2312" w:hint="eastAsia"/>
          <w:b/>
          <w:sz w:val="32"/>
          <w:szCs w:val="32"/>
        </w:rPr>
        <w:t>10</w:t>
      </w:r>
      <w:r>
        <w:rPr>
          <w:rFonts w:eastAsia="仿宋_GB2312" w:hint="eastAsia"/>
          <w:b/>
          <w:sz w:val="32"/>
          <w:szCs w:val="32"/>
        </w:rPr>
        <w:t>月</w:t>
      </w:r>
      <w:r>
        <w:rPr>
          <w:rFonts w:eastAsia="仿宋_GB2312" w:hint="eastAsia"/>
          <w:b/>
          <w:sz w:val="32"/>
          <w:szCs w:val="32"/>
        </w:rPr>
        <w:t>1</w:t>
      </w:r>
      <w:r>
        <w:rPr>
          <w:rFonts w:eastAsia="仿宋_GB2312" w:hint="eastAsia"/>
          <w:b/>
          <w:sz w:val="32"/>
          <w:szCs w:val="32"/>
        </w:rPr>
        <w:t>日至今</w:t>
      </w:r>
      <w:r>
        <w:rPr>
          <w:rFonts w:eastAsia="仿宋_GB2312" w:hint="eastAsia"/>
          <w:b/>
          <w:sz w:val="32"/>
          <w:szCs w:val="32"/>
        </w:rPr>
        <w:t>)</w:t>
      </w:r>
      <w:r>
        <w:rPr>
          <w:rFonts w:eastAsia="仿宋_GB2312" w:hint="eastAsia"/>
          <w:b/>
          <w:sz w:val="32"/>
          <w:szCs w:val="32"/>
        </w:rPr>
        <w:t>的内部财务报表（如截止目前的累计利润表或截止目前的资产负债表，若跨年需分别提供）（仅</w:t>
      </w:r>
      <w:proofErr w:type="gramStart"/>
      <w:r>
        <w:rPr>
          <w:rFonts w:eastAsia="仿宋_GB2312" w:hint="eastAsia"/>
          <w:b/>
          <w:sz w:val="32"/>
          <w:szCs w:val="32"/>
        </w:rPr>
        <w:t>需反映</w:t>
      </w:r>
      <w:proofErr w:type="gramEnd"/>
      <w:r>
        <w:rPr>
          <w:rFonts w:eastAsia="仿宋_GB2312" w:hint="eastAsia"/>
          <w:b/>
          <w:sz w:val="32"/>
          <w:szCs w:val="32"/>
        </w:rPr>
        <w:t>财务状况的关键页面</w:t>
      </w:r>
      <w:r>
        <w:rPr>
          <w:rFonts w:eastAsia="仿宋_GB2312" w:hint="eastAsia"/>
          <w:b/>
          <w:sz w:val="32"/>
          <w:szCs w:val="32"/>
        </w:rPr>
        <w:t>)</w:t>
      </w:r>
      <w:r>
        <w:rPr>
          <w:rFonts w:eastAsia="仿宋_GB2312" w:hint="eastAsia"/>
          <w:b/>
          <w:sz w:val="32"/>
          <w:szCs w:val="32"/>
        </w:rPr>
        <w:t>，成立不足一年的可提供承诺函</w:t>
      </w:r>
      <w:r>
        <w:rPr>
          <w:rFonts w:eastAsia="仿宋_GB2312" w:hint="eastAsia"/>
          <w:b/>
          <w:sz w:val="32"/>
          <w:szCs w:val="32"/>
        </w:rPr>
        <w:t>(</w:t>
      </w:r>
      <w:r>
        <w:rPr>
          <w:rFonts w:eastAsia="仿宋_GB2312" w:hint="eastAsia"/>
          <w:b/>
          <w:sz w:val="32"/>
          <w:szCs w:val="32"/>
        </w:rPr>
        <w:t>由供应商在《承诺书》中</w:t>
      </w:r>
      <w:proofErr w:type="gramStart"/>
      <w:r>
        <w:rPr>
          <w:rFonts w:eastAsia="仿宋_GB2312" w:hint="eastAsia"/>
          <w:b/>
          <w:sz w:val="32"/>
          <w:szCs w:val="32"/>
        </w:rPr>
        <w:t>作出</w:t>
      </w:r>
      <w:proofErr w:type="gramEnd"/>
      <w:r>
        <w:rPr>
          <w:rFonts w:eastAsia="仿宋_GB2312" w:hint="eastAsia"/>
          <w:b/>
          <w:sz w:val="32"/>
          <w:szCs w:val="32"/>
        </w:rPr>
        <w:t>声明</w:t>
      </w:r>
      <w:r>
        <w:rPr>
          <w:rFonts w:eastAsia="仿宋_GB2312" w:hint="eastAsia"/>
          <w:b/>
          <w:sz w:val="32"/>
          <w:szCs w:val="32"/>
        </w:rPr>
        <w:t>)</w:t>
      </w:r>
      <w:r>
        <w:rPr>
          <w:rFonts w:ascii="Times New Roman" w:eastAsia="仿宋_GB2312" w:hAnsi="Times New Roman"/>
          <w:bCs/>
          <w:sz w:val="32"/>
          <w:szCs w:val="32"/>
        </w:rPr>
        <w:t>（格式</w:t>
      </w:r>
      <w:proofErr w:type="gramStart"/>
      <w:r>
        <w:rPr>
          <w:rFonts w:ascii="Times New Roman" w:eastAsia="仿宋_GB2312" w:hAnsi="Times New Roman"/>
          <w:bCs/>
          <w:sz w:val="32"/>
          <w:szCs w:val="32"/>
        </w:rPr>
        <w:t>详</w:t>
      </w:r>
      <w:proofErr w:type="gramEnd"/>
      <w:r>
        <w:rPr>
          <w:rFonts w:ascii="Times New Roman" w:eastAsia="仿宋_GB2312" w:hAnsi="Times New Roman"/>
          <w:bCs/>
          <w:sz w:val="32"/>
          <w:szCs w:val="32"/>
        </w:rPr>
        <w:t>附件</w:t>
      </w:r>
      <w:r>
        <w:rPr>
          <w:rFonts w:ascii="Times New Roman" w:eastAsia="仿宋_GB2312" w:hAnsi="Times New Roman"/>
          <w:bCs/>
          <w:sz w:val="32"/>
          <w:szCs w:val="32"/>
        </w:rPr>
        <w:t>2-4</w:t>
      </w:r>
      <w:r>
        <w:rPr>
          <w:rFonts w:ascii="Times New Roman" w:eastAsia="仿宋_GB2312" w:hAnsi="Times New Roman"/>
          <w:bCs/>
          <w:sz w:val="32"/>
          <w:szCs w:val="32"/>
        </w:rPr>
        <w:t>）</w:t>
      </w:r>
      <w:r>
        <w:rPr>
          <w:rFonts w:eastAsia="仿宋_GB2312" w:hint="eastAsia"/>
          <w:b/>
          <w:sz w:val="32"/>
          <w:szCs w:val="32"/>
        </w:rPr>
        <w:t>。</w:t>
      </w:r>
    </w:p>
    <w:p w14:paraId="61010EFD" w14:textId="77777777" w:rsidR="005F6B77" w:rsidRDefault="00286EE8">
      <w:pPr>
        <w:widowControl/>
        <w:spacing w:after="78" w:line="640" w:lineRule="exact"/>
        <w:ind w:firstLineChars="200" w:firstLine="640"/>
        <w:jc w:val="left"/>
        <w:rPr>
          <w:rStyle w:val="af6"/>
          <w:rFonts w:ascii="Times New Roman" w:hAnsi="Times New Roman"/>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p>
    <w:p w14:paraId="00A8E9CA" w14:textId="77777777" w:rsidR="005F6B77" w:rsidRDefault="00286EE8">
      <w:pPr>
        <w:widowControl/>
        <w:spacing w:after="78" w:line="640" w:lineRule="exact"/>
        <w:ind w:firstLineChars="200" w:firstLine="640"/>
        <w:jc w:val="left"/>
        <w:rPr>
          <w:rStyle w:val="af6"/>
          <w:rFonts w:ascii="Times New Roman" w:hAnsi="Times New Roman"/>
        </w:rPr>
      </w:pPr>
      <w:r>
        <w:rPr>
          <w:rFonts w:ascii="Times New Roman" w:eastAsia="仿宋_GB2312" w:hAnsi="Times New Roman" w:hint="eastAsia"/>
          <w:sz w:val="32"/>
          <w:szCs w:val="32"/>
        </w:rPr>
        <w:t>★</w:t>
      </w:r>
      <w:r>
        <w:rPr>
          <w:rFonts w:eastAsia="仿宋_GB2312" w:hint="eastAsia"/>
          <w:sz w:val="32"/>
          <w:szCs w:val="32"/>
        </w:rPr>
        <w:t>证明材料：提供中标通知书或合同等证明材料（</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6</w:t>
      </w:r>
      <w:r>
        <w:rPr>
          <w:rFonts w:ascii="Times New Roman" w:eastAsia="仿宋_GB2312" w:hAnsi="Times New Roman"/>
          <w:sz w:val="32"/>
          <w:szCs w:val="32"/>
        </w:rPr>
        <w:t>）</w:t>
      </w:r>
      <w:r>
        <w:rPr>
          <w:rFonts w:eastAsia="仿宋_GB2312" w:hint="eastAsia"/>
          <w:sz w:val="32"/>
          <w:szCs w:val="32"/>
        </w:rPr>
        <w:t>。</w:t>
      </w:r>
    </w:p>
    <w:p w14:paraId="6B1D90BE" w14:textId="77777777" w:rsidR="005F6B77" w:rsidRDefault="00286EE8">
      <w:pPr>
        <w:spacing w:after="78"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（五）单位负责人为同一人或者存在直接控股、管理关系的不同供应商，不得参加同一合同项下的采购活动；</w:t>
      </w:r>
    </w:p>
    <w:p w14:paraId="6846C93A" w14:textId="77777777" w:rsidR="005F6B77" w:rsidRDefault="00286EE8">
      <w:pPr>
        <w:pStyle w:val="Index8"/>
        <w:spacing w:after="78"/>
        <w:ind w:leftChars="0" w:left="0" w:firstLineChars="200" w:firstLine="640"/>
        <w:rPr>
          <w:rFonts w:ascii="Times New Roman" w:eastAsia="仿宋_GB2312" w:hAnsi="Times New Roman"/>
          <w:bCs/>
          <w:color w:val="000000"/>
          <w:sz w:val="32"/>
          <w:szCs w:val="32"/>
        </w:rPr>
      </w:pPr>
      <w:r>
        <w:rPr>
          <w:rFonts w:ascii="Times New Roman" w:eastAsia="仿宋_GB2312" w:hAnsi="Times New Roman" w:hint="eastAsia"/>
          <w:sz w:val="32"/>
          <w:szCs w:val="32"/>
        </w:rPr>
        <w:t>★</w:t>
      </w:r>
      <w:r>
        <w:rPr>
          <w:rFonts w:eastAsia="仿宋_GB2312"/>
          <w:sz w:val="32"/>
          <w:szCs w:val="32"/>
        </w:rPr>
        <w:t>证明材料</w:t>
      </w:r>
      <w:r>
        <w:rPr>
          <w:rFonts w:eastAsia="仿宋_GB2312" w:hint="eastAsia"/>
          <w:sz w:val="32"/>
          <w:szCs w:val="32"/>
        </w:rPr>
        <w:t>：提供承诺</w:t>
      </w:r>
      <w:r>
        <w:rPr>
          <w:rFonts w:ascii="Times New Roman" w:eastAsia="仿宋_GB2312" w:hAnsi="Times New Roman"/>
          <w:bCs/>
          <w:sz w:val="32"/>
          <w:szCs w:val="32"/>
        </w:rPr>
        <w:t>（格式</w:t>
      </w:r>
      <w:proofErr w:type="gramStart"/>
      <w:r>
        <w:rPr>
          <w:rFonts w:ascii="Times New Roman" w:eastAsia="仿宋_GB2312" w:hAnsi="Times New Roman"/>
          <w:bCs/>
          <w:sz w:val="32"/>
          <w:szCs w:val="32"/>
        </w:rPr>
        <w:t>详</w:t>
      </w:r>
      <w:proofErr w:type="gramEnd"/>
      <w:r>
        <w:rPr>
          <w:rFonts w:ascii="Times New Roman" w:eastAsia="仿宋_GB2312" w:hAnsi="Times New Roman"/>
          <w:bCs/>
          <w:sz w:val="32"/>
          <w:szCs w:val="32"/>
        </w:rPr>
        <w:t>附件</w:t>
      </w:r>
      <w:r>
        <w:rPr>
          <w:rFonts w:ascii="Times New Roman" w:eastAsia="仿宋_GB2312" w:hAnsi="Times New Roman"/>
          <w:bCs/>
          <w:sz w:val="32"/>
          <w:szCs w:val="32"/>
        </w:rPr>
        <w:t>2-4</w:t>
      </w:r>
      <w:r>
        <w:rPr>
          <w:rFonts w:ascii="Times New Roman" w:eastAsia="仿宋_GB2312" w:hAnsi="Times New Roman"/>
          <w:bCs/>
          <w:sz w:val="32"/>
          <w:szCs w:val="32"/>
        </w:rPr>
        <w:t>）</w:t>
      </w:r>
      <w:r>
        <w:rPr>
          <w:rFonts w:ascii="Times New Roman" w:eastAsia="仿宋_GB2312" w:hAnsi="Times New Roman" w:hint="eastAsia"/>
          <w:bCs/>
          <w:sz w:val="32"/>
          <w:szCs w:val="32"/>
        </w:rPr>
        <w:t>。</w:t>
      </w:r>
    </w:p>
    <w:p w14:paraId="7EA2935A" w14:textId="77777777" w:rsidR="005F6B77" w:rsidRDefault="00286EE8">
      <w:pPr>
        <w:pStyle w:val="Index8"/>
        <w:spacing w:after="78"/>
        <w:ind w:leftChars="0" w:left="0" w:firstLineChars="200" w:firstLine="640"/>
        <w:rPr>
          <w:rStyle w:val="af6"/>
          <w:rFonts w:ascii="Times New Roman" w:hAnsi="Times New Roman"/>
        </w:rPr>
      </w:pPr>
      <w:r>
        <w:rPr>
          <w:rFonts w:ascii="Times New Roman" w:eastAsia="仿宋_GB2312" w:hAnsi="Times New Roman" w:hint="eastAsia"/>
          <w:bCs/>
          <w:color w:val="000000"/>
          <w:sz w:val="32"/>
          <w:szCs w:val="32"/>
        </w:rPr>
        <w:t>（六）</w:t>
      </w:r>
      <w:r>
        <w:rPr>
          <w:rFonts w:ascii="仿宋_GB2312" w:eastAsia="仿宋_GB2312" w:hAnsi="ping_med" w:cs="仿宋_GB2312" w:hint="eastAsia"/>
          <w:color w:val="000000"/>
          <w:sz w:val="31"/>
          <w:szCs w:val="31"/>
          <w:shd w:val="clear" w:color="auto" w:fill="FFFFFF"/>
        </w:rPr>
        <w:t>本项目不接受联合体参与</w:t>
      </w:r>
      <w:r>
        <w:rPr>
          <w:rFonts w:ascii="Times New Roman" w:eastAsia="仿宋_GB2312" w:hAnsi="Times New Roman" w:hint="eastAsia"/>
          <w:bCs/>
          <w:color w:val="000000"/>
          <w:sz w:val="32"/>
          <w:szCs w:val="32"/>
        </w:rPr>
        <w:t>。</w:t>
      </w:r>
    </w:p>
    <w:p w14:paraId="3DFBE95E" w14:textId="77777777" w:rsidR="005F6B77" w:rsidRDefault="00286EE8">
      <w:pPr>
        <w:spacing w:after="78"/>
        <w:ind w:firstLineChars="200" w:firstLine="640"/>
      </w:pPr>
      <w:r>
        <w:rPr>
          <w:rFonts w:eastAsia="仿宋_GB2312" w:hint="eastAsia"/>
          <w:kern w:val="0"/>
          <w:sz w:val="32"/>
          <w:szCs w:val="32"/>
        </w:rPr>
        <w:t>★证明材料：提供联合体协议或承诺</w:t>
      </w:r>
      <w:r>
        <w:rPr>
          <w:rFonts w:ascii="Times New Roman" w:eastAsia="仿宋_GB2312" w:hAnsi="Times New Roman"/>
          <w:bCs/>
          <w:sz w:val="32"/>
          <w:szCs w:val="32"/>
        </w:rPr>
        <w:t>（格式</w:t>
      </w:r>
      <w:proofErr w:type="gramStart"/>
      <w:r>
        <w:rPr>
          <w:rFonts w:ascii="Times New Roman" w:eastAsia="仿宋_GB2312" w:hAnsi="Times New Roman"/>
          <w:bCs/>
          <w:sz w:val="32"/>
          <w:szCs w:val="32"/>
        </w:rPr>
        <w:t>详</w:t>
      </w:r>
      <w:proofErr w:type="gramEnd"/>
      <w:r>
        <w:rPr>
          <w:rFonts w:ascii="Times New Roman" w:eastAsia="仿宋_GB2312" w:hAnsi="Times New Roman"/>
          <w:bCs/>
          <w:sz w:val="32"/>
          <w:szCs w:val="32"/>
        </w:rPr>
        <w:t>附件</w:t>
      </w:r>
      <w:r>
        <w:rPr>
          <w:rFonts w:ascii="Times New Roman" w:eastAsia="仿宋_GB2312" w:hAnsi="Times New Roman"/>
          <w:bCs/>
          <w:sz w:val="32"/>
          <w:szCs w:val="32"/>
        </w:rPr>
        <w:t>2-4</w:t>
      </w:r>
      <w:r>
        <w:rPr>
          <w:rFonts w:ascii="Times New Roman" w:eastAsia="仿宋_GB2312" w:hAnsi="Times New Roman" w:hint="eastAsia"/>
          <w:bCs/>
          <w:sz w:val="32"/>
          <w:szCs w:val="32"/>
        </w:rPr>
        <w:t>、</w:t>
      </w:r>
      <w:r>
        <w:rPr>
          <w:rFonts w:ascii="Times New Roman" w:eastAsia="仿宋_GB2312" w:hAnsi="Times New Roman" w:hint="eastAsia"/>
          <w:bCs/>
          <w:sz w:val="32"/>
          <w:szCs w:val="32"/>
        </w:rPr>
        <w:t>2-5</w:t>
      </w:r>
      <w:r>
        <w:rPr>
          <w:rFonts w:ascii="Times New Roman" w:eastAsia="仿宋_GB2312" w:hAnsi="Times New Roman"/>
          <w:bCs/>
          <w:sz w:val="32"/>
          <w:szCs w:val="32"/>
        </w:rPr>
        <w:t>）</w:t>
      </w:r>
      <w:r>
        <w:rPr>
          <w:rFonts w:eastAsia="仿宋_GB2312" w:hint="eastAsia"/>
          <w:kern w:val="0"/>
          <w:sz w:val="32"/>
          <w:szCs w:val="32"/>
        </w:rPr>
        <w:t>。</w:t>
      </w:r>
    </w:p>
    <w:bookmarkEnd w:id="0"/>
    <w:p w14:paraId="043496CA" w14:textId="77777777" w:rsidR="005F6B77" w:rsidRDefault="00286EE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70897C7A" w14:textId="77777777" w:rsidR="005F6B77" w:rsidRDefault="00286EE8">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65793DE4" w14:textId="77777777" w:rsidR="005F6B77" w:rsidRDefault="00286EE8">
      <w:pPr>
        <w:spacing w:after="78" w:line="640" w:lineRule="exact"/>
        <w:ind w:firstLineChars="200" w:firstLine="640"/>
        <w:jc w:val="left"/>
        <w:outlineLvl w:val="0"/>
        <w:rPr>
          <w:rFonts w:ascii="Times New Roman" w:eastAsia="仿宋_GB2312" w:hAnsi="Times New Roman"/>
          <w:sz w:val="32"/>
          <w:szCs w:val="32"/>
        </w:rPr>
      </w:pPr>
      <w:bookmarkStart w:id="3" w:name="_Hlk173767070"/>
      <w:r>
        <w:rPr>
          <w:rFonts w:ascii="Times New Roman" w:eastAsia="仿宋_GB2312" w:hAnsi="Times New Roman" w:hint="eastAsia"/>
          <w:sz w:val="32"/>
          <w:szCs w:val="32"/>
        </w:rPr>
        <w:t>1.</w:t>
      </w:r>
      <w:r>
        <w:rPr>
          <w:rFonts w:ascii="Times New Roman" w:eastAsia="仿宋_GB2312" w:hAnsi="Times New Roman" w:hint="eastAsia"/>
          <w:sz w:val="32"/>
          <w:szCs w:val="32"/>
        </w:rPr>
        <w:t>企业基本情况表</w:t>
      </w:r>
      <w:r>
        <w:rPr>
          <w:rFonts w:eastAsia="仿宋_GB2312" w:hint="eastAsia"/>
          <w:color w:val="000000"/>
          <w:sz w:val="32"/>
          <w:szCs w:val="32"/>
        </w:rPr>
        <w:t>（</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2-1</w:t>
      </w:r>
      <w:r>
        <w:rPr>
          <w:rFonts w:eastAsia="仿宋_GB2312" w:hint="eastAsia"/>
          <w:color w:val="000000"/>
          <w:sz w:val="32"/>
          <w:szCs w:val="32"/>
        </w:rPr>
        <w:t>）</w:t>
      </w:r>
      <w:r>
        <w:rPr>
          <w:rFonts w:ascii="Times New Roman" w:eastAsia="仿宋_GB2312" w:hAnsi="Times New Roman" w:hint="eastAsia"/>
          <w:sz w:val="32"/>
          <w:szCs w:val="32"/>
        </w:rPr>
        <w:t>；</w:t>
      </w:r>
    </w:p>
    <w:p w14:paraId="7748517B" w14:textId="77777777" w:rsidR="005F6B77" w:rsidRDefault="00286EE8">
      <w:pPr>
        <w:spacing w:after="78"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授权委托书</w:t>
      </w:r>
      <w:r>
        <w:rPr>
          <w:rFonts w:eastAsia="仿宋_GB2312" w:hint="eastAsia"/>
          <w:color w:val="000000"/>
          <w:sz w:val="32"/>
          <w:szCs w:val="32"/>
        </w:rPr>
        <w:t>（</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2-3</w:t>
      </w:r>
      <w:r>
        <w:rPr>
          <w:rFonts w:eastAsia="仿宋_GB2312" w:hint="eastAsia"/>
          <w:color w:val="000000"/>
          <w:sz w:val="32"/>
          <w:szCs w:val="32"/>
        </w:rPr>
        <w:t>）</w:t>
      </w:r>
      <w:r>
        <w:rPr>
          <w:rFonts w:ascii="Times New Roman" w:eastAsia="仿宋_GB2312" w:hAnsi="Times New Roman" w:hint="eastAsia"/>
          <w:sz w:val="32"/>
          <w:szCs w:val="32"/>
        </w:rPr>
        <w:t>；</w:t>
      </w:r>
    </w:p>
    <w:p w14:paraId="2C6ACCFA" w14:textId="77777777" w:rsidR="005F6B77" w:rsidRDefault="00286EE8">
      <w:pPr>
        <w:spacing w:after="78"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资质文件（如营业执照、承诺函、财务报表、业绩证明、其他证明材料如联合体协议书等）；</w:t>
      </w:r>
    </w:p>
    <w:p w14:paraId="18465EE0" w14:textId="77777777" w:rsidR="005F6B77" w:rsidRDefault="00286EE8">
      <w:pPr>
        <w:spacing w:after="78"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lastRenderedPageBreak/>
        <w:t>4.</w:t>
      </w:r>
      <w:r>
        <w:rPr>
          <w:rFonts w:ascii="Times New Roman" w:eastAsia="仿宋_GB2312" w:hAnsi="Times New Roman" w:hint="eastAsia"/>
          <w:sz w:val="32"/>
          <w:szCs w:val="32"/>
        </w:rPr>
        <w:t>报价（参选单位报价应包含完成本项目全部工作所应收取的全部费用（即含税包干价）。</w:t>
      </w:r>
      <w:proofErr w:type="gramStart"/>
      <w:r>
        <w:rPr>
          <w:rFonts w:ascii="Times New Roman" w:eastAsia="仿宋_GB2312" w:hAnsi="Times New Roman" w:hint="eastAsia"/>
          <w:sz w:val="32"/>
          <w:szCs w:val="32"/>
        </w:rPr>
        <w:t>若参</w:t>
      </w:r>
      <w:proofErr w:type="gramEnd"/>
      <w:r>
        <w:rPr>
          <w:rFonts w:ascii="Times New Roman" w:eastAsia="仿宋_GB2312" w:hAnsi="Times New Roman" w:hint="eastAsia"/>
          <w:sz w:val="32"/>
          <w:szCs w:val="32"/>
        </w:rPr>
        <w:t>选单位在成</w:t>
      </w:r>
      <w:proofErr w:type="gramStart"/>
      <w:r>
        <w:rPr>
          <w:rFonts w:ascii="Times New Roman" w:eastAsia="仿宋_GB2312" w:hAnsi="Times New Roman" w:hint="eastAsia"/>
          <w:sz w:val="32"/>
          <w:szCs w:val="32"/>
        </w:rPr>
        <w:t>交并签署</w:t>
      </w:r>
      <w:proofErr w:type="gramEnd"/>
      <w:r>
        <w:rPr>
          <w:rFonts w:ascii="Times New Roman" w:eastAsia="仿宋_GB2312" w:hAnsi="Times New Roman" w:hint="eastAsia"/>
          <w:sz w:val="32"/>
          <w:szCs w:val="32"/>
        </w:rPr>
        <w:t>合同后，在完成本项目的工作中出现的任何遗漏，均</w:t>
      </w:r>
      <w:proofErr w:type="gramStart"/>
      <w:r>
        <w:rPr>
          <w:rFonts w:ascii="Times New Roman" w:eastAsia="仿宋_GB2312" w:hAnsi="Times New Roman" w:hint="eastAsia"/>
          <w:sz w:val="32"/>
          <w:szCs w:val="32"/>
        </w:rPr>
        <w:t>由成交</w:t>
      </w:r>
      <w:proofErr w:type="gramEnd"/>
      <w:r>
        <w:rPr>
          <w:rFonts w:ascii="Times New Roman" w:eastAsia="仿宋_GB2312" w:hAnsi="Times New Roman" w:hint="eastAsia"/>
          <w:sz w:val="32"/>
          <w:szCs w:val="32"/>
        </w:rPr>
        <w:t>参选单位免费提供，选聘单位不再支付任何费用。</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-7</w:t>
      </w:r>
      <w:r>
        <w:rPr>
          <w:rFonts w:ascii="Times New Roman" w:eastAsia="仿宋_GB2312" w:hAnsi="Times New Roman" w:hint="eastAsia"/>
          <w:sz w:val="32"/>
          <w:szCs w:val="32"/>
        </w:rPr>
        <w:t>）；</w:t>
      </w:r>
    </w:p>
    <w:p w14:paraId="5EB278DC" w14:textId="77777777" w:rsidR="005F6B77" w:rsidRDefault="00286EE8">
      <w:pPr>
        <w:spacing w:after="78" w:line="640" w:lineRule="exact"/>
        <w:ind w:firstLineChars="200" w:firstLine="640"/>
        <w:jc w:val="left"/>
        <w:outlineLvl w:val="0"/>
        <w:rPr>
          <w:rFonts w:ascii="Times New Roman" w:eastAsia="仿宋_GB2312" w:hAnsi="Times New Roman"/>
          <w:sz w:val="32"/>
          <w:szCs w:val="32"/>
        </w:rPr>
      </w:pPr>
      <w:bookmarkStart w:id="4" w:name="_Toc485047061"/>
      <w:r>
        <w:rPr>
          <w:rFonts w:ascii="Times New Roman" w:eastAsia="仿宋_GB2312" w:hAnsi="Times New Roman" w:hint="eastAsia"/>
          <w:sz w:val="32"/>
          <w:szCs w:val="32"/>
        </w:rPr>
        <w:t>5.</w:t>
      </w:r>
      <w:r>
        <w:rPr>
          <w:rFonts w:ascii="Times New Roman" w:eastAsia="仿宋_GB2312" w:hAnsi="Times New Roman" w:hint="eastAsia"/>
          <w:sz w:val="32"/>
          <w:szCs w:val="32"/>
        </w:rPr>
        <w:t>团队配置（</w:t>
      </w:r>
      <w:r>
        <w:rPr>
          <w:rFonts w:eastAsia="仿宋_GB2312"/>
          <w:sz w:val="32"/>
          <w:szCs w:val="32"/>
          <w:lang w:val="en-GB"/>
        </w:rPr>
        <w:t>格式</w:t>
      </w:r>
      <w:proofErr w:type="gramStart"/>
      <w:r>
        <w:rPr>
          <w:rFonts w:eastAsia="仿宋_GB2312" w:hint="eastAsia"/>
          <w:sz w:val="32"/>
          <w:szCs w:val="32"/>
        </w:rPr>
        <w:t>详</w:t>
      </w:r>
      <w:proofErr w:type="gramEnd"/>
      <w:r>
        <w:rPr>
          <w:rFonts w:eastAsia="仿宋_GB2312"/>
          <w:sz w:val="32"/>
          <w:szCs w:val="32"/>
        </w:rPr>
        <w:t>附件</w:t>
      </w:r>
      <w:r>
        <w:rPr>
          <w:rFonts w:ascii="Times New Roman" w:eastAsia="仿宋_GB2312" w:hAnsi="Times New Roman"/>
          <w:sz w:val="32"/>
          <w:szCs w:val="32"/>
        </w:rPr>
        <w:t>2-</w:t>
      </w:r>
      <w:r>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hint="eastAsia"/>
          <w:sz w:val="32"/>
          <w:szCs w:val="32"/>
        </w:rPr>
        <w:t>。</w:t>
      </w:r>
    </w:p>
    <w:bookmarkEnd w:id="3"/>
    <w:bookmarkEnd w:id="4"/>
    <w:p w14:paraId="7FD386AE" w14:textId="77777777" w:rsidR="005F6B77" w:rsidRDefault="00286EE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70E2BD97" w14:textId="77777777" w:rsidR="005F6B77" w:rsidRDefault="00286EE8">
      <w:pPr>
        <w:spacing w:after="78" w:line="640" w:lineRule="exact"/>
        <w:ind w:firstLineChars="200" w:firstLine="643"/>
        <w:jc w:val="left"/>
        <w:rPr>
          <w:rFonts w:eastAsia="仿宋_GB2312"/>
          <w:b/>
          <w:bCs/>
          <w:color w:val="FF0000"/>
          <w:sz w:val="32"/>
          <w:szCs w:val="32"/>
        </w:rPr>
      </w:pPr>
      <w:r>
        <w:rPr>
          <w:rFonts w:ascii="仿宋" w:eastAsia="仿宋" w:hAnsi="仿宋" w:cs="仿宋" w:hint="eastAsia"/>
          <w:b/>
          <w:bCs/>
          <w:color w:val="FF0000"/>
          <w:sz w:val="32"/>
          <w:szCs w:val="32"/>
        </w:rPr>
        <w:t>本次采用线下选聘，具体程序如下：</w:t>
      </w:r>
    </w:p>
    <w:p w14:paraId="459037C6" w14:textId="77777777" w:rsidR="005F6B77" w:rsidRDefault="00286EE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（一）各参选单位</w:t>
      </w:r>
      <w:r>
        <w:rPr>
          <w:rFonts w:ascii="Times New Roman" w:eastAsia="仿宋_GB2312" w:hAnsi="Times New Roman" w:hint="eastAsia"/>
          <w:color w:val="000000"/>
          <w:sz w:val="32"/>
          <w:szCs w:val="32"/>
        </w:rPr>
        <w:t>报名</w:t>
      </w:r>
      <w:r>
        <w:rPr>
          <w:rFonts w:ascii="Times New Roman" w:eastAsia="仿宋_GB2312" w:hAnsi="Times New Roman"/>
          <w:color w:val="000000"/>
          <w:sz w:val="32"/>
          <w:szCs w:val="32"/>
        </w:rPr>
        <w:t>参与项目，</w:t>
      </w:r>
      <w:r>
        <w:rPr>
          <w:rFonts w:ascii="Times New Roman" w:eastAsia="仿宋_GB2312" w:hAnsi="Times New Roman" w:hint="eastAsia"/>
          <w:color w:val="000000"/>
          <w:sz w:val="32"/>
          <w:szCs w:val="32"/>
        </w:rPr>
        <w:t>现场</w:t>
      </w:r>
      <w:r>
        <w:rPr>
          <w:rFonts w:ascii="Times New Roman" w:eastAsia="仿宋_GB2312" w:hAnsi="Times New Roman"/>
          <w:color w:val="000000"/>
          <w:sz w:val="32"/>
          <w:szCs w:val="32"/>
        </w:rPr>
        <w:t>递交响应文件；</w:t>
      </w:r>
    </w:p>
    <w:p w14:paraId="48B892C0" w14:textId="77777777" w:rsidR="005F6B77" w:rsidRDefault="00286EE8">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_GB2312" w:hAnsi="Times New Roman" w:hint="eastAsia"/>
          <w:color w:val="000000"/>
          <w:sz w:val="32"/>
          <w:szCs w:val="32"/>
        </w:rPr>
        <w:t>递交响应文件</w:t>
      </w:r>
      <w:r>
        <w:rPr>
          <w:rFonts w:ascii="Times New Roman" w:eastAsia="仿宋_GB2312" w:hAnsi="Times New Roman"/>
          <w:color w:val="000000"/>
          <w:sz w:val="32"/>
          <w:szCs w:val="32"/>
        </w:rPr>
        <w:t>时间截止后，采购人</w:t>
      </w:r>
      <w:r>
        <w:rPr>
          <w:rFonts w:ascii="Times New Roman" w:eastAsia="仿宋_GB2312" w:hAnsi="Times New Roman" w:hint="eastAsia"/>
          <w:color w:val="000000"/>
          <w:sz w:val="32"/>
          <w:szCs w:val="32"/>
        </w:rPr>
        <w:t>现场</w:t>
      </w:r>
      <w:r>
        <w:rPr>
          <w:rFonts w:ascii="Times New Roman" w:eastAsia="仿宋_GB2312" w:hAnsi="Times New Roman"/>
          <w:color w:val="000000"/>
          <w:sz w:val="32"/>
          <w:szCs w:val="32"/>
        </w:rPr>
        <w:t>公布报价；</w:t>
      </w:r>
    </w:p>
    <w:p w14:paraId="6BE2B833" w14:textId="77777777" w:rsidR="005F6B77" w:rsidRDefault="00286EE8">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（三）评审委员会对参选单位进行资格审查（如存在审核未通过的单位，则召集所有单位入场后当场宣布未通过单位名单及原因</w:t>
      </w:r>
      <w:r>
        <w:rPr>
          <w:rFonts w:ascii="Times New Roman" w:eastAsia="仿宋_GB2312" w:hAnsi="Times New Roman" w:hint="eastAsia"/>
          <w:color w:val="000000"/>
          <w:sz w:val="32"/>
          <w:szCs w:val="32"/>
        </w:rPr>
        <w:t>（线下选聘）</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，如需单位进行澄清说明的，可现场要求单位进行澄清</w:t>
      </w:r>
      <w:r>
        <w:rPr>
          <w:rFonts w:ascii="Times New Roman" w:eastAsia="仿宋_GB2312" w:hAnsi="Times New Roman"/>
          <w:color w:val="000000"/>
          <w:sz w:val="32"/>
          <w:szCs w:val="32"/>
        </w:rPr>
        <w:t>；</w:t>
      </w:r>
    </w:p>
    <w:p w14:paraId="73C15E4E" w14:textId="77777777" w:rsidR="005F6B77" w:rsidRDefault="00286EE8">
      <w:pPr>
        <w:widowControl/>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（四）</w:t>
      </w:r>
      <w:r>
        <w:rPr>
          <w:rFonts w:ascii="仿宋" w:eastAsia="仿宋" w:hAnsi="仿宋" w:cs="仿宋" w:hint="eastAsia"/>
          <w:color w:val="000000"/>
          <w:sz w:val="32"/>
          <w:szCs w:val="32"/>
        </w:rPr>
        <w:t>评审委员会通过评审确认前三名进入第二轮报价（</w:t>
      </w:r>
      <w:r>
        <w:rPr>
          <w:rFonts w:ascii="Times New Roman" w:eastAsia="仿宋_GB2312" w:hAnsi="Times New Roman" w:hint="eastAsia"/>
          <w:color w:val="000000"/>
          <w:sz w:val="32"/>
          <w:szCs w:val="32"/>
        </w:rPr>
        <w:t>如通过资格审查的单位只有三家则三家单位均进入第二轮报价</w:t>
      </w:r>
      <w:r>
        <w:rPr>
          <w:rFonts w:ascii="仿宋" w:eastAsia="仿宋" w:hAnsi="仿宋" w:cs="仿宋" w:hint="eastAsia"/>
          <w:color w:val="000000"/>
          <w:sz w:val="32"/>
          <w:szCs w:val="32"/>
        </w:rPr>
        <w:t>），参选单位再次密封报价，工作人员当众同时开启报价清单并公布</w:t>
      </w:r>
      <w:r>
        <w:rPr>
          <w:rFonts w:ascii="Times New Roman" w:eastAsia="仿宋_GB2312" w:hAnsi="Times New Roman" w:hint="eastAsia"/>
          <w:color w:val="000000"/>
          <w:sz w:val="32"/>
          <w:szCs w:val="32"/>
        </w:rPr>
        <w:t>（线下选聘）</w:t>
      </w:r>
      <w:r>
        <w:rPr>
          <w:rFonts w:ascii="Times New Roman" w:eastAsia="仿宋_GB2312" w:hAnsi="Times New Roman"/>
          <w:color w:val="000000"/>
          <w:sz w:val="32"/>
          <w:szCs w:val="32"/>
        </w:rPr>
        <w:t>；</w:t>
      </w:r>
      <w:r>
        <w:rPr>
          <w:rFonts w:ascii="Times New Roman" w:eastAsia="仿宋_GB2312" w:hAnsi="Times New Roman"/>
          <w:color w:val="000000"/>
          <w:sz w:val="32"/>
          <w:szCs w:val="32"/>
        </w:rPr>
        <w:t xml:space="preserve"> </w:t>
      </w:r>
    </w:p>
    <w:p w14:paraId="5C4BD82F" w14:textId="77777777" w:rsidR="005F6B77" w:rsidRDefault="00286EE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五</w:t>
      </w:r>
      <w:r>
        <w:rPr>
          <w:rFonts w:ascii="Times New Roman" w:eastAsia="仿宋_GB2312" w:hAnsi="Times New Roman"/>
          <w:color w:val="000000"/>
          <w:sz w:val="32"/>
          <w:szCs w:val="32"/>
        </w:rPr>
        <w:t>）评审委员会根据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规则形成评审报告，确定候选人排名；</w:t>
      </w:r>
    </w:p>
    <w:p w14:paraId="64B17B08" w14:textId="77777777" w:rsidR="005F6B77" w:rsidRDefault="00286EE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六</w:t>
      </w:r>
      <w:r>
        <w:rPr>
          <w:rFonts w:ascii="Times New Roman" w:eastAsia="仿宋_GB2312" w:hAnsi="Times New Roman"/>
          <w:color w:val="000000"/>
          <w:sz w:val="32"/>
          <w:szCs w:val="32"/>
        </w:rPr>
        <w:t>）选聘结束后，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将选聘结果报公司内部决策，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07C9DAB2" w14:textId="77777777" w:rsidR="005F6B77" w:rsidRDefault="00286EE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五、选聘材料提交</w:t>
      </w:r>
    </w:p>
    <w:p w14:paraId="65D78AA5" w14:textId="77777777" w:rsidR="005F6B77" w:rsidRDefault="00286EE8">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9</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18EECDAF" w14:textId="77777777" w:rsidR="005F6B77" w:rsidRDefault="00286EE8">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1C558213" w14:textId="77777777" w:rsidR="005F6B77" w:rsidRDefault="00286EE8">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本次文件递交方式采用线下递交，具体如下：</w:t>
      </w:r>
    </w:p>
    <w:p w14:paraId="176BE208" w14:textId="77777777" w:rsidR="005F6B77" w:rsidRDefault="00286EE8">
      <w:pPr>
        <w:widowControl/>
        <w:spacing w:after="78" w:line="640" w:lineRule="exact"/>
        <w:ind w:left="63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线下递交</w:t>
      </w:r>
    </w:p>
    <w:p w14:paraId="20CAF931" w14:textId="77777777" w:rsidR="005F6B77" w:rsidRDefault="00286EE8">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文件递交及询价地点：中山市港口镇兴港南路</w:t>
      </w:r>
      <w:r>
        <w:rPr>
          <w:rFonts w:ascii="Times New Roman" w:eastAsia="仿宋_GB2312" w:hAnsi="Times New Roman" w:hint="eastAsia"/>
          <w:bCs/>
          <w:color w:val="000000"/>
          <w:sz w:val="32"/>
          <w:szCs w:val="32"/>
        </w:rPr>
        <w:t>17</w:t>
      </w:r>
      <w:r>
        <w:rPr>
          <w:rFonts w:ascii="Times New Roman" w:eastAsia="仿宋_GB2312" w:hAnsi="Times New Roman" w:hint="eastAsia"/>
          <w:bCs/>
          <w:color w:val="000000"/>
          <w:sz w:val="32"/>
          <w:szCs w:val="32"/>
        </w:rPr>
        <w:t>号</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幢</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楼</w:t>
      </w:r>
      <w:r>
        <w:rPr>
          <w:rFonts w:ascii="Times New Roman" w:eastAsia="仿宋_GB2312" w:hAnsi="Times New Roman" w:hint="eastAsia"/>
          <w:bCs/>
          <w:color w:val="000000"/>
          <w:sz w:val="32"/>
          <w:szCs w:val="32"/>
        </w:rPr>
        <w:t>03</w:t>
      </w:r>
      <w:r>
        <w:rPr>
          <w:rFonts w:ascii="Times New Roman" w:eastAsia="仿宋_GB2312" w:hAnsi="Times New Roman" w:hint="eastAsia"/>
          <w:bCs/>
          <w:color w:val="000000"/>
          <w:sz w:val="32"/>
          <w:szCs w:val="32"/>
        </w:rPr>
        <w:t>卡</w:t>
      </w:r>
    </w:p>
    <w:p w14:paraId="25C68DB1" w14:textId="77777777" w:rsidR="005F6B77" w:rsidRDefault="00286EE8">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资料份数及密封要求：</w:t>
      </w:r>
    </w:p>
    <w:p w14:paraId="4D367E51" w14:textId="77777777" w:rsidR="005F6B77" w:rsidRDefault="00286EE8">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、报价单位递交的资料应装订成册，报价文件不应有涂改增删之处，但如有错误必须修改时，修改处必须由法定代表人或其授权委托人签字并盖公章。</w:t>
      </w:r>
    </w:p>
    <w:p w14:paraId="3E98BA0D" w14:textId="77777777" w:rsidR="005F6B77" w:rsidRDefault="00286EE8">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、报价文件须每页加盖单位公章。</w:t>
      </w:r>
    </w:p>
    <w:p w14:paraId="04264949"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、报价文件的密封及标记。报价人应将报价文件密封在报价文件密封袋里（正本</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份副本</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份，</w:t>
      </w:r>
      <w:proofErr w:type="gramStart"/>
      <w:r>
        <w:rPr>
          <w:rFonts w:ascii="Times New Roman" w:eastAsia="仿宋_GB2312" w:hAnsi="Times New Roman" w:hint="eastAsia"/>
          <w:bCs/>
          <w:color w:val="000000"/>
          <w:sz w:val="32"/>
          <w:szCs w:val="32"/>
        </w:rPr>
        <w:t>含使用</w:t>
      </w:r>
      <w:proofErr w:type="gramEnd"/>
      <w:r>
        <w:rPr>
          <w:rFonts w:ascii="Times New Roman" w:eastAsia="仿宋_GB2312" w:hAnsi="Times New Roman" w:hint="eastAsia"/>
          <w:bCs/>
          <w:color w:val="000000"/>
          <w:sz w:val="32"/>
          <w:szCs w:val="32"/>
        </w:rPr>
        <w:t>U</w:t>
      </w:r>
      <w:r>
        <w:rPr>
          <w:rFonts w:ascii="Times New Roman" w:eastAsia="仿宋_GB2312" w:hAnsi="Times New Roman" w:hint="eastAsia"/>
          <w:bCs/>
          <w:color w:val="000000"/>
          <w:sz w:val="32"/>
          <w:szCs w:val="32"/>
        </w:rPr>
        <w:t>盘或光盘储存的报价文件盖章扫描件电子版）。密封袋的封口处应加盖报价单位公章。报价文件密封袋上均应注明下列识别标志：项目名称、报价人名称、地址、电话。</w:t>
      </w:r>
    </w:p>
    <w:p w14:paraId="4BD630B6" w14:textId="77777777" w:rsidR="005F6B77" w:rsidRDefault="00286EE8">
      <w:pPr>
        <w:pStyle w:val="a6"/>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7317A2FC" w14:textId="77777777" w:rsidR="005F6B77" w:rsidRDefault="00286EE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第一轮报价排名前三名的单位进入第二轮报价程序，如通过资格审查及符合性评审的投标人只</w:t>
      </w:r>
      <w:r>
        <w:rPr>
          <w:rFonts w:ascii="Times New Roman" w:eastAsia="仿宋_GB2312" w:hAnsi="Times New Roman" w:hint="eastAsia"/>
          <w:color w:val="000000"/>
          <w:sz w:val="32"/>
          <w:szCs w:val="32"/>
        </w:rPr>
        <w:lastRenderedPageBreak/>
        <w:t>有三家则三家单位均进入第二轮报价程序。</w:t>
      </w:r>
    </w:p>
    <w:p w14:paraId="6CD49AD3" w14:textId="77777777" w:rsidR="005F6B77" w:rsidRDefault="00286EE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第二轮根据报价排名依次确定中选候选人。</w:t>
      </w:r>
    </w:p>
    <w:p w14:paraId="33448577" w14:textId="77777777" w:rsidR="005F6B77" w:rsidRDefault="00286EE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6C106F6" w14:textId="77777777" w:rsidR="005F6B77" w:rsidRDefault="00286EE8">
      <w:pPr>
        <w:spacing w:after="78" w:line="640" w:lineRule="exact"/>
        <w:ind w:firstLineChars="200" w:firstLine="640"/>
        <w:jc w:val="left"/>
        <w:rPr>
          <w:rFonts w:ascii="Times New Roman" w:eastAsia="仿宋_GB2312" w:hAnsi="Times New Roman"/>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12.8</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1634F851" w14:textId="77777777" w:rsidR="005F6B77" w:rsidRDefault="00286EE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0926F2F4" w14:textId="77777777" w:rsidR="005F6B77" w:rsidRDefault="00286EE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5"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5"/>
      <w:r>
        <w:rPr>
          <w:rFonts w:ascii="Times New Roman" w:eastAsia="仿宋_GB2312" w:hAnsi="Times New Roman" w:hint="eastAsia"/>
          <w:color w:val="000000"/>
          <w:sz w:val="32"/>
          <w:szCs w:val="32"/>
        </w:rPr>
        <w:t>发布更正公告，该澄清或修改内容为询价文件的组成部分。</w:t>
      </w:r>
    </w:p>
    <w:p w14:paraId="36431E9B" w14:textId="77777777" w:rsidR="005F6B77" w:rsidRDefault="00286EE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18</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仿宋_GB2312" w:eastAsia="仿宋_GB2312" w:hAnsi="仿宋" w:hint="eastAsia"/>
          <w:color w:val="000000"/>
          <w:sz w:val="32"/>
          <w:szCs w:val="32"/>
        </w:rPr>
        <w:t>00</w:t>
      </w:r>
      <w:r>
        <w:rPr>
          <w:rFonts w:ascii="仿宋_GB2312" w:eastAsia="仿宋_GB2312" w:hAnsi="仿宋" w:hint="eastAsia"/>
          <w:color w:val="000000"/>
          <w:sz w:val="32"/>
          <w:szCs w:val="32"/>
        </w:rPr>
        <w:t>分</w:t>
      </w:r>
      <w:r>
        <w:rPr>
          <w:rFonts w:ascii="Times New Roman" w:eastAsia="仿宋_GB2312" w:hAnsi="Times New Roman" w:hint="eastAsia"/>
          <w:color w:val="000000"/>
          <w:sz w:val="32"/>
          <w:szCs w:val="32"/>
        </w:rPr>
        <w:t>），但采购人可决定是否采纳申请事项。</w:t>
      </w:r>
    </w:p>
    <w:p w14:paraId="47FA0157" w14:textId="77777777" w:rsidR="005F6B77" w:rsidRDefault="00286EE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5D12490F" w14:textId="77777777" w:rsidR="005F6B77" w:rsidRDefault="00286EE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2189B837" w14:textId="77777777" w:rsidR="005F6B77" w:rsidRDefault="00286EE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、中选人应在中选通知书发出之日起三十</w:t>
      </w:r>
      <w:proofErr w:type="gramStart"/>
      <w:r>
        <w:rPr>
          <w:rFonts w:ascii="Times New Roman" w:eastAsia="仿宋_GB2312" w:hAnsi="Times New Roman" w:hint="eastAsia"/>
          <w:color w:val="000000"/>
          <w:sz w:val="32"/>
          <w:szCs w:val="32"/>
        </w:rPr>
        <w:t>日内与</w:t>
      </w:r>
      <w:proofErr w:type="gramEnd"/>
      <w:r>
        <w:rPr>
          <w:rFonts w:ascii="Times New Roman" w:eastAsia="仿宋_GB2312" w:hAnsi="Times New Roman" w:hint="eastAsia"/>
          <w:color w:val="000000"/>
          <w:sz w:val="32"/>
          <w:szCs w:val="32"/>
        </w:rPr>
        <w:t>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3B6CE1CF" w14:textId="77777777" w:rsidR="005F6B77" w:rsidRDefault="00286EE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w:t>
      </w:r>
      <w:r>
        <w:rPr>
          <w:rFonts w:ascii="Times New Roman" w:eastAsia="仿宋_GB2312" w:hAnsi="Times New Roman" w:hint="eastAsia"/>
          <w:color w:val="000000"/>
          <w:sz w:val="32"/>
          <w:szCs w:val="32"/>
        </w:rPr>
        <w:lastRenderedPageBreak/>
        <w:t>的，采购人可依序与其他中选候选人签订采购合同，也可以重新组织采购。</w:t>
      </w:r>
    </w:p>
    <w:p w14:paraId="5B1F9525" w14:textId="77777777" w:rsidR="005F6B77" w:rsidRDefault="00286EE8">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5A98933" w14:textId="77777777" w:rsidR="005F6B77" w:rsidRDefault="00286EE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340164C9" w14:textId="77777777" w:rsidR="005F6B77" w:rsidRDefault="00286EE8">
      <w:pPr>
        <w:pStyle w:val="af0"/>
        <w:shd w:val="clear" w:color="auto" w:fill="FFFFFF"/>
        <w:spacing w:before="0" w:beforeAutospacing="0" w:after="60" w:afterAutospacing="0" w:line="645" w:lineRule="atLeast"/>
        <w:ind w:firstLine="645"/>
        <w:rPr>
          <w:rFonts w:ascii="ping_med" w:eastAsia="ping_med" w:hAnsi="ping_med" w:cs="ping_med"/>
          <w:color w:val="4D525C"/>
          <w:sz w:val="21"/>
          <w:szCs w:val="21"/>
        </w:rPr>
      </w:pPr>
      <w:r>
        <w:rPr>
          <w:rFonts w:ascii="仿宋_GB2312" w:eastAsia="仿宋_GB2312" w:hAnsi="ping_med" w:cs="仿宋_GB2312"/>
          <w:sz w:val="31"/>
          <w:szCs w:val="31"/>
          <w:shd w:val="clear" w:color="auto" w:fill="FFFFFF"/>
        </w:rPr>
        <w:t>联系人：</w:t>
      </w:r>
      <w:r>
        <w:rPr>
          <w:rFonts w:ascii="仿宋_GB2312" w:eastAsia="仿宋_GB2312" w:hAnsi="ping_med" w:cs="仿宋_GB2312" w:hint="eastAsia"/>
          <w:sz w:val="31"/>
          <w:szCs w:val="31"/>
          <w:shd w:val="clear" w:color="auto" w:fill="FFFFFF"/>
        </w:rPr>
        <w:t>何</w:t>
      </w:r>
      <w:r>
        <w:rPr>
          <w:rFonts w:ascii="仿宋_GB2312" w:eastAsia="仿宋_GB2312" w:hAnsi="ping_med" w:cs="仿宋_GB2312"/>
          <w:sz w:val="31"/>
          <w:szCs w:val="31"/>
          <w:shd w:val="clear" w:color="auto" w:fill="FFFFFF"/>
        </w:rPr>
        <w:t>工、</w:t>
      </w:r>
      <w:r>
        <w:rPr>
          <w:rFonts w:ascii="仿宋_GB2312" w:eastAsia="仿宋_GB2312" w:hAnsi="ping_med" w:cs="仿宋_GB2312" w:hint="eastAsia"/>
          <w:sz w:val="31"/>
          <w:szCs w:val="31"/>
          <w:shd w:val="clear" w:color="auto" w:fill="FFFFFF"/>
        </w:rPr>
        <w:t>邓</w:t>
      </w:r>
      <w:r>
        <w:rPr>
          <w:rFonts w:ascii="仿宋_GB2312" w:eastAsia="仿宋_GB2312" w:hAnsi="ping_med" w:cs="仿宋_GB2312"/>
          <w:sz w:val="31"/>
          <w:szCs w:val="31"/>
          <w:shd w:val="clear" w:color="auto" w:fill="FFFFFF"/>
        </w:rPr>
        <w:t>工</w:t>
      </w:r>
    </w:p>
    <w:p w14:paraId="34844524" w14:textId="77777777" w:rsidR="005F6B77" w:rsidRDefault="00286EE8">
      <w:pPr>
        <w:pStyle w:val="af0"/>
        <w:shd w:val="clear" w:color="auto" w:fill="FFFFFF"/>
        <w:spacing w:before="0" w:beforeAutospacing="0" w:after="60" w:afterAutospacing="0" w:line="645" w:lineRule="atLeast"/>
        <w:ind w:firstLine="645"/>
        <w:rPr>
          <w:rFonts w:ascii="ping_med" w:eastAsia="仿宋_GB2312" w:hAnsi="ping_med" w:cs="ping_med" w:hint="eastAsia"/>
          <w:color w:val="4D525C"/>
          <w:sz w:val="21"/>
          <w:szCs w:val="21"/>
        </w:rPr>
      </w:pPr>
      <w:r>
        <w:rPr>
          <w:rFonts w:ascii="仿宋_GB2312" w:eastAsia="仿宋_GB2312" w:hAnsi="ping_med" w:cs="仿宋_GB2312"/>
          <w:sz w:val="31"/>
          <w:szCs w:val="31"/>
          <w:shd w:val="clear" w:color="auto" w:fill="FFFFFF"/>
        </w:rPr>
        <w:t>电</w:t>
      </w:r>
      <w:r>
        <w:rPr>
          <w:rFonts w:ascii="仿宋_GB2312" w:eastAsia="仿宋_GB2312" w:hAnsi="ping_med" w:cs="仿宋_GB2312" w:hint="eastAsia"/>
          <w:sz w:val="31"/>
          <w:szCs w:val="31"/>
          <w:shd w:val="clear" w:color="auto" w:fill="FFFFFF"/>
        </w:rPr>
        <w:t xml:space="preserve">  </w:t>
      </w:r>
      <w:r>
        <w:rPr>
          <w:rFonts w:ascii="仿宋_GB2312" w:eastAsia="仿宋_GB2312" w:hAnsi="ping_med" w:cs="仿宋_GB2312"/>
          <w:sz w:val="31"/>
          <w:szCs w:val="31"/>
          <w:shd w:val="clear" w:color="auto" w:fill="FFFFFF"/>
        </w:rPr>
        <w:t>话：</w:t>
      </w:r>
      <w:r>
        <w:rPr>
          <w:rFonts w:ascii="Times New Roman" w:hAnsi="Times New Roman" w:hint="eastAsia"/>
          <w:sz w:val="31"/>
          <w:szCs w:val="31"/>
          <w:shd w:val="clear" w:color="auto" w:fill="FFFFFF"/>
        </w:rPr>
        <w:t>13715599077</w:t>
      </w:r>
      <w:r>
        <w:rPr>
          <w:rFonts w:ascii="仿宋_GB2312" w:eastAsia="仿宋_GB2312" w:hAnsi="ping_med" w:cs="仿宋_GB2312"/>
          <w:sz w:val="31"/>
          <w:szCs w:val="31"/>
          <w:shd w:val="clear" w:color="auto" w:fill="FFFFFF"/>
        </w:rPr>
        <w:t>、</w:t>
      </w:r>
      <w:r>
        <w:rPr>
          <w:rFonts w:ascii="Times New Roman" w:hAnsi="Times New Roman" w:hint="eastAsia"/>
          <w:sz w:val="31"/>
          <w:szCs w:val="31"/>
          <w:shd w:val="clear" w:color="auto" w:fill="FFFFFF"/>
        </w:rPr>
        <w:t>18273669969</w:t>
      </w:r>
    </w:p>
    <w:p w14:paraId="515D52EA" w14:textId="77777777" w:rsidR="005F6B77" w:rsidRDefault="00286EE8">
      <w:pPr>
        <w:pStyle w:val="af0"/>
        <w:shd w:val="clear" w:color="auto" w:fill="FFFFFF"/>
        <w:spacing w:before="0" w:beforeAutospacing="0" w:after="60" w:afterAutospacing="0" w:line="645" w:lineRule="atLeast"/>
        <w:ind w:firstLine="645"/>
        <w:rPr>
          <w:rFonts w:ascii="ping_med" w:eastAsia="ping_med" w:hAnsi="ping_med" w:cs="ping_med"/>
          <w:color w:val="4D525C"/>
          <w:sz w:val="21"/>
          <w:szCs w:val="21"/>
        </w:rPr>
      </w:pPr>
      <w:proofErr w:type="gramStart"/>
      <w:r>
        <w:rPr>
          <w:rFonts w:ascii="仿宋_GB2312" w:eastAsia="仿宋_GB2312" w:hAnsi="ping_med" w:cs="仿宋_GB2312"/>
          <w:sz w:val="31"/>
          <w:szCs w:val="31"/>
          <w:shd w:val="clear" w:color="auto" w:fill="FFFFFF"/>
        </w:rPr>
        <w:t>邮</w:t>
      </w:r>
      <w:proofErr w:type="gramEnd"/>
      <w:r>
        <w:rPr>
          <w:rFonts w:ascii="仿宋_GB2312" w:eastAsia="仿宋_GB2312" w:hAnsi="ping_med" w:cs="仿宋_GB2312" w:hint="eastAsia"/>
          <w:sz w:val="31"/>
          <w:szCs w:val="31"/>
          <w:shd w:val="clear" w:color="auto" w:fill="FFFFFF"/>
        </w:rPr>
        <w:t xml:space="preserve">  </w:t>
      </w:r>
      <w:r>
        <w:rPr>
          <w:rFonts w:ascii="仿宋_GB2312" w:eastAsia="仿宋_GB2312" w:hAnsi="ping_med" w:cs="仿宋_GB2312"/>
          <w:sz w:val="31"/>
          <w:szCs w:val="31"/>
          <w:shd w:val="clear" w:color="auto" w:fill="FFFFFF"/>
        </w:rPr>
        <w:t>箱：</w:t>
      </w:r>
      <w:r>
        <w:rPr>
          <w:rFonts w:ascii="Times New Roman" w:hAnsi="Times New Roman" w:hint="eastAsia"/>
          <w:sz w:val="31"/>
          <w:szCs w:val="31"/>
          <w:shd w:val="clear" w:color="auto" w:fill="FFFFFF"/>
        </w:rPr>
        <w:t>sszxzs</w:t>
      </w:r>
      <w:r>
        <w:rPr>
          <w:rFonts w:ascii="Times New Roman" w:eastAsia="ping_med" w:hAnsi="Times New Roman"/>
          <w:sz w:val="31"/>
          <w:szCs w:val="31"/>
          <w:shd w:val="clear" w:color="auto" w:fill="FFFFFF"/>
        </w:rPr>
        <w:t>@163.com</w:t>
      </w:r>
    </w:p>
    <w:p w14:paraId="0442B6E0" w14:textId="77777777" w:rsidR="005F6B77" w:rsidRDefault="00286EE8">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6" w:name="_Hlk173242670"/>
      <w:r>
        <w:rPr>
          <w:rFonts w:ascii="Times New Roman" w:eastAsia="仿宋_GB2312" w:hAnsi="Times New Roman" w:hint="eastAsia"/>
          <w:color w:val="000000"/>
          <w:kern w:val="0"/>
          <w:sz w:val="32"/>
          <w:szCs w:val="32"/>
        </w:rPr>
        <w:t>深圳市</w:t>
      </w:r>
      <w:bookmarkEnd w:id="6"/>
      <w:r>
        <w:rPr>
          <w:rFonts w:ascii="Times New Roman" w:eastAsia="仿宋_GB2312" w:hAnsi="Times New Roman" w:hint="eastAsia"/>
          <w:color w:val="000000"/>
          <w:kern w:val="0"/>
          <w:sz w:val="32"/>
          <w:szCs w:val="32"/>
        </w:rPr>
        <w:t>深水</w:t>
      </w:r>
      <w:proofErr w:type="gramStart"/>
      <w:r>
        <w:rPr>
          <w:rFonts w:ascii="Times New Roman" w:eastAsia="仿宋_GB2312" w:hAnsi="Times New Roman" w:hint="eastAsia"/>
          <w:color w:val="000000"/>
          <w:kern w:val="0"/>
          <w:sz w:val="32"/>
          <w:szCs w:val="32"/>
        </w:rPr>
        <w:t>水务</w:t>
      </w:r>
      <w:proofErr w:type="gramEnd"/>
      <w:r>
        <w:rPr>
          <w:rFonts w:ascii="Times New Roman" w:eastAsia="仿宋_GB2312" w:hAnsi="Times New Roman" w:hint="eastAsia"/>
          <w:color w:val="000000"/>
          <w:kern w:val="0"/>
          <w:sz w:val="32"/>
          <w:szCs w:val="32"/>
        </w:rPr>
        <w:t>咨询有限公司中山分公司</w:t>
      </w:r>
    </w:p>
    <w:p w14:paraId="0E6E5704" w14:textId="77777777" w:rsidR="005F6B77" w:rsidRDefault="00286EE8">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t xml:space="preserve">                              </w:t>
      </w:r>
      <w:bookmarkStart w:id="7"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日</w:t>
      </w:r>
      <w:bookmarkEnd w:id="7"/>
    </w:p>
    <w:p w14:paraId="3A0CEB4D" w14:textId="77777777" w:rsidR="005F6B77" w:rsidRDefault="005F6B77">
      <w:pPr>
        <w:spacing w:after="78" w:line="640" w:lineRule="exact"/>
        <w:rPr>
          <w:rFonts w:ascii="Times New Roman" w:eastAsia="仿宋_GB2312" w:hAnsi="Times New Roman"/>
          <w:sz w:val="32"/>
          <w:szCs w:val="32"/>
        </w:rPr>
      </w:pPr>
    </w:p>
    <w:p w14:paraId="1CABC151" w14:textId="77777777" w:rsidR="005F6B77" w:rsidRDefault="00286EE8">
      <w:pPr>
        <w:spacing w:after="78" w:line="640" w:lineRule="exac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1-1</w:t>
      </w:r>
      <w:r>
        <w:rPr>
          <w:rFonts w:ascii="Times New Roman" w:eastAsia="仿宋_GB2312" w:hAnsi="Times New Roman" w:hint="eastAsia"/>
          <w:sz w:val="32"/>
          <w:szCs w:val="32"/>
        </w:rPr>
        <w:t>：本次选聘项目简介</w:t>
      </w:r>
    </w:p>
    <w:p w14:paraId="0423F9D3" w14:textId="77777777" w:rsidR="005F6B77" w:rsidRDefault="00286EE8">
      <w:pPr>
        <w:spacing w:after="78" w:line="640" w:lineRule="exac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1-2</w:t>
      </w:r>
      <w:r>
        <w:rPr>
          <w:rFonts w:ascii="Times New Roman" w:eastAsia="仿宋_GB2312" w:hAnsi="Times New Roman" w:hint="eastAsia"/>
          <w:sz w:val="32"/>
          <w:szCs w:val="32"/>
        </w:rPr>
        <w:t>：主要合同条款（付款方式、违约责任等）</w:t>
      </w:r>
    </w:p>
    <w:p w14:paraId="7333CC5F" w14:textId="77777777" w:rsidR="005F6B77" w:rsidRDefault="00286EE8">
      <w:pPr>
        <w:pStyle w:val="5"/>
        <w:numPr>
          <w:ilvl w:val="0"/>
          <w:numId w:val="0"/>
        </w:numPr>
        <w:spacing w:before="0" w:after="0" w:line="640" w:lineRule="exact"/>
      </w:pPr>
      <w:r>
        <w:rPr>
          <w:rFonts w:ascii="Times New Roman" w:eastAsia="仿宋_GB2312" w:hAnsi="Times New Roman"/>
          <w:b w:val="0"/>
          <w:bCs/>
          <w:sz w:val="32"/>
          <w:szCs w:val="32"/>
        </w:rPr>
        <w:t>附件</w:t>
      </w:r>
      <w:r>
        <w:rPr>
          <w:rFonts w:ascii="Times New Roman" w:eastAsia="仿宋_GB2312" w:hAnsi="Times New Roman"/>
          <w:b w:val="0"/>
          <w:bCs/>
          <w:sz w:val="32"/>
          <w:szCs w:val="32"/>
        </w:rPr>
        <w:t>2-</w:t>
      </w:r>
      <w:r>
        <w:rPr>
          <w:rFonts w:ascii="Times New Roman" w:eastAsia="仿宋_GB2312" w:hAnsi="Times New Roman" w:hint="eastAsia"/>
          <w:b w:val="0"/>
          <w:bCs/>
          <w:sz w:val="32"/>
          <w:szCs w:val="32"/>
        </w:rPr>
        <w:t>1</w:t>
      </w:r>
      <w:r>
        <w:rPr>
          <w:rFonts w:eastAsia="仿宋_GB2312" w:hint="eastAsia"/>
          <w:b w:val="0"/>
          <w:bCs/>
          <w:sz w:val="32"/>
          <w:szCs w:val="32"/>
        </w:rPr>
        <w:t>：</w:t>
      </w:r>
      <w:r>
        <w:rPr>
          <w:rFonts w:ascii="Times New Roman" w:eastAsia="仿宋_GB2312" w:hAnsi="Times New Roman" w:hint="eastAsia"/>
          <w:b w:val="0"/>
          <w:sz w:val="32"/>
          <w:szCs w:val="32"/>
        </w:rPr>
        <w:t>供应商基本情况表</w:t>
      </w:r>
    </w:p>
    <w:p w14:paraId="2534459C" w14:textId="77777777" w:rsidR="005F6B77" w:rsidRDefault="00286EE8">
      <w:pPr>
        <w:spacing w:after="78"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2-2</w:t>
      </w:r>
      <w:r>
        <w:rPr>
          <w:rFonts w:ascii="Times New Roman" w:eastAsia="仿宋_GB2312" w:hAnsi="Times New Roman" w:hint="eastAsia"/>
          <w:sz w:val="32"/>
          <w:szCs w:val="32"/>
        </w:rPr>
        <w:t>：法定代表人身份证明书</w:t>
      </w:r>
    </w:p>
    <w:p w14:paraId="615F3721" w14:textId="77777777" w:rsidR="005F6B77" w:rsidRDefault="00286EE8">
      <w:pPr>
        <w:spacing w:after="78"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2-3</w:t>
      </w:r>
      <w:r>
        <w:rPr>
          <w:rFonts w:ascii="Times New Roman" w:eastAsia="仿宋_GB2312" w:hAnsi="Times New Roman" w:hint="eastAsia"/>
          <w:sz w:val="32"/>
          <w:szCs w:val="32"/>
        </w:rPr>
        <w:t>：法定代表人授权书（适用于法定代表人不亲自参加询价）</w:t>
      </w:r>
    </w:p>
    <w:p w14:paraId="1CD2D571" w14:textId="77777777" w:rsidR="005F6B77" w:rsidRDefault="00286EE8">
      <w:pPr>
        <w:pStyle w:val="5"/>
        <w:numPr>
          <w:ilvl w:val="0"/>
          <w:numId w:val="0"/>
        </w:numPr>
        <w:spacing w:before="0" w:after="0" w:line="640" w:lineRule="exact"/>
        <w:rPr>
          <w:rFonts w:ascii="Times New Roman" w:eastAsia="仿宋_GB2312" w:hAnsi="Times New Roman"/>
          <w:b w:val="0"/>
          <w:sz w:val="32"/>
          <w:szCs w:val="32"/>
        </w:rPr>
      </w:pPr>
      <w:r>
        <w:rPr>
          <w:rFonts w:ascii="Times New Roman" w:eastAsia="仿宋_GB2312" w:hAnsi="Times New Roman" w:hint="eastAsia"/>
          <w:b w:val="0"/>
          <w:sz w:val="32"/>
          <w:szCs w:val="32"/>
        </w:rPr>
        <w:lastRenderedPageBreak/>
        <w:t>附件</w:t>
      </w:r>
      <w:r>
        <w:rPr>
          <w:rFonts w:ascii="Times New Roman" w:eastAsia="仿宋_GB2312" w:hAnsi="Times New Roman" w:hint="eastAsia"/>
          <w:b w:val="0"/>
          <w:sz w:val="32"/>
          <w:szCs w:val="32"/>
        </w:rPr>
        <w:t>2-4</w:t>
      </w:r>
      <w:r>
        <w:rPr>
          <w:rFonts w:ascii="Times New Roman" w:eastAsia="仿宋_GB2312" w:hAnsi="Times New Roman" w:hint="eastAsia"/>
          <w:b w:val="0"/>
          <w:sz w:val="32"/>
          <w:szCs w:val="32"/>
        </w:rPr>
        <w:t>：参选承诺书</w:t>
      </w:r>
    </w:p>
    <w:p w14:paraId="5F530B78" w14:textId="77777777" w:rsidR="005F6B77" w:rsidRDefault="00286EE8">
      <w:pPr>
        <w:spacing w:after="78"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2-5</w:t>
      </w:r>
      <w:r>
        <w:rPr>
          <w:rFonts w:ascii="Times New Roman" w:eastAsia="仿宋_GB2312" w:hAnsi="Times New Roman" w:hint="eastAsia"/>
          <w:sz w:val="32"/>
          <w:szCs w:val="32"/>
        </w:rPr>
        <w:t>：参选单位业绩项目一览表</w:t>
      </w:r>
    </w:p>
    <w:p w14:paraId="0FEBD602" w14:textId="77777777" w:rsidR="005F6B77" w:rsidRDefault="00286EE8">
      <w:pPr>
        <w:spacing w:after="78" w:line="640" w:lineRule="exac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2-6</w:t>
      </w:r>
      <w:r>
        <w:rPr>
          <w:rFonts w:ascii="Times New Roman" w:eastAsia="仿宋_GB2312" w:hAnsi="Times New Roman" w:hint="eastAsia"/>
          <w:sz w:val="32"/>
          <w:szCs w:val="32"/>
        </w:rPr>
        <w:t>：报价表</w:t>
      </w:r>
    </w:p>
    <w:p w14:paraId="657DD547" w14:textId="77777777" w:rsidR="005F6B77" w:rsidRDefault="00286EE8">
      <w:pPr>
        <w:spacing w:after="78" w:line="640" w:lineRule="exact"/>
        <w:jc w:val="left"/>
      </w:pPr>
      <w:r>
        <w:rPr>
          <w:rFonts w:ascii="Times New Roman" w:eastAsia="仿宋_GB2312" w:hAnsi="Times New Roman"/>
          <w:bCs/>
          <w:color w:val="000000"/>
          <w:sz w:val="32"/>
          <w:szCs w:val="32"/>
        </w:rPr>
        <w:t>附件</w:t>
      </w:r>
      <w:r>
        <w:rPr>
          <w:rFonts w:ascii="Times New Roman" w:eastAsia="仿宋_GB2312" w:hAnsi="Times New Roman"/>
          <w:bCs/>
          <w:color w:val="000000"/>
          <w:sz w:val="32"/>
          <w:szCs w:val="32"/>
        </w:rPr>
        <w:t>2-</w:t>
      </w:r>
      <w:r>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：拟派团队情况表</w:t>
      </w:r>
    </w:p>
    <w:p w14:paraId="276BFABB" w14:textId="77777777" w:rsidR="005F6B77" w:rsidRDefault="00286EE8">
      <w:pPr>
        <w:tabs>
          <w:tab w:val="left" w:pos="720"/>
          <w:tab w:val="left" w:pos="840"/>
        </w:tabs>
        <w:spacing w:after="78" w:line="640" w:lineRule="exact"/>
        <w:outlineLvl w:val="2"/>
        <w:rPr>
          <w:rFonts w:ascii="Times New Roman" w:eastAsia="仿宋_GB2312" w:hAnsi="Times New Roman"/>
          <w:b/>
          <w:color w:val="000000"/>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2-8</w:t>
      </w:r>
      <w:r>
        <w:rPr>
          <w:rFonts w:ascii="Times New Roman" w:eastAsia="仿宋_GB2312" w:hAnsi="Times New Roman" w:hint="eastAsia"/>
          <w:sz w:val="32"/>
          <w:szCs w:val="32"/>
        </w:rPr>
        <w:t>：保密承诺函</w:t>
      </w:r>
    </w:p>
    <w:p w14:paraId="747EAE06" w14:textId="77777777" w:rsidR="005F6B77" w:rsidRDefault="005F6B77">
      <w:pPr>
        <w:spacing w:after="78"/>
        <w:jc w:val="left"/>
        <w:rPr>
          <w:rFonts w:ascii="Times New Roman" w:eastAsia="仿宋_GB2312" w:hAnsi="Times New Roman"/>
          <w:b/>
          <w:color w:val="000000"/>
          <w:sz w:val="32"/>
          <w:szCs w:val="32"/>
        </w:rPr>
      </w:pPr>
    </w:p>
    <w:p w14:paraId="3AE71112" w14:textId="77777777" w:rsidR="005F6B77" w:rsidRDefault="00286EE8">
      <w:pPr>
        <w:spacing w:after="78"/>
      </w:pPr>
      <w:r>
        <w:br w:type="page"/>
      </w:r>
    </w:p>
    <w:p w14:paraId="4D86A0CD" w14:textId="77777777" w:rsidR="005F6B77" w:rsidRDefault="00286EE8">
      <w:pPr>
        <w:spacing w:after="78"/>
        <w:jc w:val="left"/>
        <w:rPr>
          <w:rFonts w:ascii="Times New Roman" w:eastAsia="仿宋_GB2312" w:hAnsi="Times New Roman"/>
          <w:b/>
          <w:color w:val="000000"/>
          <w:sz w:val="32"/>
          <w:szCs w:val="32"/>
        </w:rPr>
      </w:pPr>
      <w:r>
        <w:rPr>
          <w:rFonts w:ascii="Times New Roman" w:eastAsia="仿宋_GB2312" w:hAnsi="Times New Roman" w:hint="eastAsia"/>
          <w:b/>
          <w:color w:val="000000"/>
          <w:sz w:val="32"/>
          <w:szCs w:val="32"/>
        </w:rPr>
        <w:lastRenderedPageBreak/>
        <w:t>附件</w:t>
      </w:r>
      <w:r>
        <w:rPr>
          <w:rFonts w:ascii="Times New Roman" w:eastAsia="仿宋_GB2312" w:hAnsi="Times New Roman" w:hint="eastAsia"/>
          <w:b/>
          <w:color w:val="000000"/>
          <w:sz w:val="32"/>
          <w:szCs w:val="32"/>
        </w:rPr>
        <w:t>1-1</w:t>
      </w:r>
      <w:r>
        <w:rPr>
          <w:rFonts w:ascii="Times New Roman" w:eastAsia="仿宋_GB2312" w:hAnsi="Times New Roman" w:hint="eastAsia"/>
          <w:b/>
          <w:color w:val="000000"/>
          <w:sz w:val="32"/>
          <w:szCs w:val="32"/>
        </w:rPr>
        <w:t>：本次选聘项目简介</w:t>
      </w:r>
    </w:p>
    <w:p w14:paraId="40D3BA54" w14:textId="77777777" w:rsidR="005F6B77" w:rsidRDefault="00286EE8">
      <w:pPr>
        <w:spacing w:after="78"/>
        <w:rPr>
          <w:rFonts w:ascii="仿宋" w:eastAsia="仿宋" w:hAnsi="仿宋" w:cs="仿宋" w:hint="eastAsia"/>
          <w:sz w:val="32"/>
          <w:szCs w:val="32"/>
        </w:rPr>
      </w:pPr>
      <w:proofErr w:type="gramStart"/>
      <w:r>
        <w:rPr>
          <w:rFonts w:ascii="Times New Roman" w:eastAsia="仿宋_GB2312" w:hAnsi="Times New Roman" w:hint="eastAsia"/>
          <w:bCs/>
          <w:color w:val="000000"/>
          <w:sz w:val="32"/>
          <w:szCs w:val="32"/>
        </w:rPr>
        <w:t>纵二路道</w:t>
      </w:r>
      <w:proofErr w:type="gramEnd"/>
      <w:r>
        <w:rPr>
          <w:rFonts w:ascii="Times New Roman" w:eastAsia="仿宋_GB2312" w:hAnsi="Times New Roman" w:hint="eastAsia"/>
          <w:bCs/>
          <w:color w:val="000000"/>
          <w:sz w:val="32"/>
          <w:szCs w:val="32"/>
        </w:rPr>
        <w:t>路工程防洪影响评价报告编制服务技术咨询采购项目</w:t>
      </w:r>
      <w:r>
        <w:rPr>
          <w:rFonts w:ascii="Times New Roman" w:eastAsia="仿宋" w:hAnsi="Times New Roman" w:hint="eastAsia"/>
          <w:sz w:val="32"/>
          <w:szCs w:val="32"/>
        </w:rPr>
        <w:t>内容</w:t>
      </w:r>
      <w:r>
        <w:rPr>
          <w:rFonts w:ascii="仿宋" w:eastAsia="仿宋" w:hAnsi="仿宋" w:cs="仿宋" w:hint="eastAsia"/>
          <w:sz w:val="32"/>
          <w:szCs w:val="32"/>
        </w:rPr>
        <w:t>包含但不限于以下：</w:t>
      </w:r>
    </w:p>
    <w:p w14:paraId="15A00AE6"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proofErr w:type="gramStart"/>
      <w:r>
        <w:rPr>
          <w:rFonts w:ascii="Times New Roman" w:eastAsia="仿宋_GB2312" w:hAnsi="Times New Roman" w:hint="eastAsia"/>
          <w:bCs/>
          <w:color w:val="000000"/>
          <w:sz w:val="32"/>
          <w:szCs w:val="32"/>
        </w:rPr>
        <w:t>纵二路道</w:t>
      </w:r>
      <w:proofErr w:type="gramEnd"/>
      <w:r>
        <w:rPr>
          <w:rFonts w:ascii="Times New Roman" w:eastAsia="仿宋_GB2312" w:hAnsi="Times New Roman" w:hint="eastAsia"/>
          <w:bCs/>
          <w:color w:val="000000"/>
          <w:sz w:val="32"/>
          <w:szCs w:val="32"/>
        </w:rPr>
        <w:t>路工程防洪影响评价报告编制服务技术咨询采购项目。</w:t>
      </w:r>
    </w:p>
    <w:p w14:paraId="37CEDFFD"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711"/>
        <w:gridCol w:w="1766"/>
        <w:gridCol w:w="1393"/>
        <w:gridCol w:w="1231"/>
        <w:gridCol w:w="1725"/>
      </w:tblGrid>
      <w:tr w:rsidR="005F6B77" w14:paraId="3CF6ACCF" w14:textId="77777777">
        <w:trPr>
          <w:trHeight w:val="662"/>
        </w:trPr>
        <w:tc>
          <w:tcPr>
            <w:tcW w:w="703" w:type="dxa"/>
            <w:vAlign w:val="center"/>
          </w:tcPr>
          <w:p w14:paraId="1673BCDD" w14:textId="77777777" w:rsidR="005F6B77" w:rsidRDefault="00286EE8">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序号</w:t>
            </w:r>
          </w:p>
        </w:tc>
        <w:tc>
          <w:tcPr>
            <w:tcW w:w="1711" w:type="dxa"/>
            <w:vAlign w:val="center"/>
          </w:tcPr>
          <w:p w14:paraId="7121167D" w14:textId="77777777" w:rsidR="005F6B77" w:rsidRDefault="00286EE8">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资料要求</w:t>
            </w:r>
          </w:p>
        </w:tc>
        <w:tc>
          <w:tcPr>
            <w:tcW w:w="1766" w:type="dxa"/>
            <w:vAlign w:val="center"/>
          </w:tcPr>
          <w:p w14:paraId="1D68C00F" w14:textId="77777777" w:rsidR="005F6B77" w:rsidRDefault="00286EE8">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份数</w:t>
            </w:r>
          </w:p>
        </w:tc>
        <w:tc>
          <w:tcPr>
            <w:tcW w:w="1393" w:type="dxa"/>
            <w:vAlign w:val="center"/>
          </w:tcPr>
          <w:p w14:paraId="569CC2A9" w14:textId="77777777" w:rsidR="005F6B77" w:rsidRDefault="00286EE8">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内容要求</w:t>
            </w:r>
          </w:p>
        </w:tc>
        <w:tc>
          <w:tcPr>
            <w:tcW w:w="1231" w:type="dxa"/>
            <w:vAlign w:val="center"/>
          </w:tcPr>
          <w:p w14:paraId="56E4A49C" w14:textId="77777777" w:rsidR="005F6B77" w:rsidRDefault="00286EE8">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交付时间</w:t>
            </w:r>
          </w:p>
        </w:tc>
        <w:tc>
          <w:tcPr>
            <w:tcW w:w="1725" w:type="dxa"/>
            <w:vAlign w:val="center"/>
          </w:tcPr>
          <w:p w14:paraId="1C8BDEFF" w14:textId="77777777" w:rsidR="005F6B77" w:rsidRDefault="00286EE8">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备注</w:t>
            </w:r>
          </w:p>
        </w:tc>
      </w:tr>
      <w:tr w:rsidR="005F6B77" w14:paraId="7096A855" w14:textId="77777777">
        <w:trPr>
          <w:trHeight w:val="1188"/>
        </w:trPr>
        <w:tc>
          <w:tcPr>
            <w:tcW w:w="703" w:type="dxa"/>
            <w:vAlign w:val="center"/>
          </w:tcPr>
          <w:p w14:paraId="5E5068AC" w14:textId="77777777" w:rsidR="005F6B77" w:rsidRDefault="00286EE8">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1</w:t>
            </w:r>
          </w:p>
        </w:tc>
        <w:tc>
          <w:tcPr>
            <w:tcW w:w="1711" w:type="dxa"/>
            <w:vAlign w:val="center"/>
          </w:tcPr>
          <w:p w14:paraId="4DCC88C4" w14:textId="77777777" w:rsidR="005F6B77" w:rsidRDefault="00286EE8">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cs="微软雅黑" w:hint="eastAsia"/>
                <w:sz w:val="24"/>
              </w:rPr>
              <w:t>防洪影响评价报告编制</w:t>
            </w:r>
          </w:p>
        </w:tc>
        <w:tc>
          <w:tcPr>
            <w:tcW w:w="1766" w:type="dxa"/>
            <w:vAlign w:val="center"/>
          </w:tcPr>
          <w:p w14:paraId="3AA7B1D4" w14:textId="77777777" w:rsidR="005F6B77" w:rsidRDefault="00286EE8">
            <w:pPr>
              <w:pStyle w:val="af7"/>
              <w:autoSpaceDE w:val="0"/>
              <w:autoSpaceDN w:val="0"/>
              <w:adjustRightInd w:val="0"/>
              <w:snapToGrid w:val="0"/>
              <w:spacing w:after="78"/>
              <w:ind w:firstLineChars="0" w:firstLine="0"/>
              <w:rPr>
                <w:rFonts w:ascii="仿宋_GB2312" w:eastAsia="仿宋_GB2312" w:cs="微软雅黑"/>
                <w:sz w:val="24"/>
              </w:rPr>
            </w:pPr>
            <w:r>
              <w:rPr>
                <w:rFonts w:ascii="仿宋_GB2312" w:eastAsia="仿宋_GB2312" w:cs="微软雅黑" w:hint="eastAsia"/>
                <w:sz w:val="24"/>
              </w:rPr>
              <w:t>纸质暂定</w:t>
            </w:r>
            <w:r>
              <w:rPr>
                <w:rFonts w:ascii="仿宋_GB2312" w:eastAsia="仿宋_GB2312" w:cs="微软雅黑" w:hint="eastAsia"/>
                <w:sz w:val="24"/>
              </w:rPr>
              <w:t>2</w:t>
            </w:r>
            <w:r>
              <w:rPr>
                <w:rFonts w:ascii="仿宋_GB2312" w:eastAsia="仿宋_GB2312" w:cs="微软雅黑" w:hint="eastAsia"/>
                <w:sz w:val="24"/>
              </w:rPr>
              <w:t>份，电子文档</w:t>
            </w:r>
            <w:r>
              <w:rPr>
                <w:rFonts w:ascii="仿宋_GB2312" w:eastAsia="仿宋_GB2312" w:cs="微软雅黑" w:hint="eastAsia"/>
                <w:sz w:val="24"/>
              </w:rPr>
              <w:t>1</w:t>
            </w:r>
            <w:r>
              <w:rPr>
                <w:rFonts w:ascii="仿宋_GB2312" w:eastAsia="仿宋_GB2312" w:cs="微软雅黑" w:hint="eastAsia"/>
                <w:sz w:val="24"/>
              </w:rPr>
              <w:t>份</w:t>
            </w:r>
          </w:p>
        </w:tc>
        <w:tc>
          <w:tcPr>
            <w:tcW w:w="1393" w:type="dxa"/>
            <w:vAlign w:val="center"/>
          </w:tcPr>
          <w:p w14:paraId="4E5DD7B3" w14:textId="77777777" w:rsidR="005F6B77" w:rsidRDefault="00286EE8">
            <w:pPr>
              <w:pStyle w:val="af7"/>
              <w:autoSpaceDE w:val="0"/>
              <w:autoSpaceDN w:val="0"/>
              <w:adjustRightInd w:val="0"/>
              <w:snapToGrid w:val="0"/>
              <w:spacing w:after="78"/>
              <w:ind w:firstLineChars="0" w:firstLine="0"/>
              <w:jc w:val="center"/>
              <w:rPr>
                <w:rFonts w:ascii="仿宋_GB2312" w:eastAsia="仿宋_GB2312" w:cs="微软雅黑"/>
                <w:sz w:val="24"/>
              </w:rPr>
            </w:pPr>
            <w:r>
              <w:rPr>
                <w:rFonts w:ascii="仿宋_GB2312" w:eastAsia="仿宋_GB2312" w:cs="微软雅黑" w:hint="eastAsia"/>
                <w:sz w:val="24"/>
              </w:rPr>
              <w:t>满足规范要求</w:t>
            </w:r>
          </w:p>
        </w:tc>
        <w:tc>
          <w:tcPr>
            <w:tcW w:w="1231" w:type="dxa"/>
            <w:vAlign w:val="center"/>
          </w:tcPr>
          <w:p w14:paraId="0128C506" w14:textId="77777777" w:rsidR="005F6B77" w:rsidRDefault="00286EE8">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合同签订后</w:t>
            </w:r>
            <w:r>
              <w:rPr>
                <w:rFonts w:ascii="仿宋_GB2312" w:eastAsia="仿宋_GB2312" w:cs="微软雅黑" w:hint="eastAsia"/>
                <w:color w:val="000000"/>
                <w:kern w:val="0"/>
                <w:sz w:val="24"/>
              </w:rPr>
              <w:t>30</w:t>
            </w:r>
            <w:proofErr w:type="gramStart"/>
            <w:r>
              <w:rPr>
                <w:rFonts w:ascii="仿宋_GB2312" w:eastAsia="仿宋_GB2312" w:cs="微软雅黑" w:hint="eastAsia"/>
                <w:color w:val="000000"/>
                <w:kern w:val="0"/>
                <w:sz w:val="24"/>
              </w:rPr>
              <w:t>日历天提供送</w:t>
            </w:r>
            <w:proofErr w:type="gramEnd"/>
            <w:r>
              <w:rPr>
                <w:rFonts w:ascii="仿宋_GB2312" w:eastAsia="仿宋_GB2312" w:cs="微软雅黑" w:hint="eastAsia"/>
                <w:color w:val="000000"/>
                <w:kern w:val="0"/>
                <w:sz w:val="24"/>
              </w:rPr>
              <w:t>审稿</w:t>
            </w:r>
          </w:p>
        </w:tc>
        <w:tc>
          <w:tcPr>
            <w:tcW w:w="1725" w:type="dxa"/>
            <w:vAlign w:val="center"/>
          </w:tcPr>
          <w:p w14:paraId="141B263D" w14:textId="77777777" w:rsidR="005F6B77" w:rsidRDefault="00286EE8">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报告必须通过评审且取得水利行业主管部门批复文件</w:t>
            </w:r>
          </w:p>
        </w:tc>
      </w:tr>
    </w:tbl>
    <w:p w14:paraId="5EC4B6BB"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供应商报价应包含在服务过程以及相关活动的所有一切费用</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包括但不限于各项报告编制费、劳务费、专家咨询费、编制报告需要发生的费用及税费等</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p>
    <w:p w14:paraId="3BA3111B"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（三）时间要求：乙方应在完整地收到完成工作所必需的文件资料之日起的</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个工作日之内完成评估工作并出具送审稿。</w:t>
      </w:r>
    </w:p>
    <w:p w14:paraId="79D4053B"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（四）付款方式：项目无</w:t>
      </w:r>
      <w:proofErr w:type="gramStart"/>
      <w:r>
        <w:rPr>
          <w:rFonts w:ascii="Times New Roman" w:eastAsia="仿宋_GB2312" w:hAnsi="Times New Roman" w:hint="eastAsia"/>
          <w:bCs/>
          <w:color w:val="000000"/>
          <w:sz w:val="32"/>
          <w:szCs w:val="32"/>
        </w:rPr>
        <w:t>预支款</w:t>
      </w:r>
      <w:proofErr w:type="gramEnd"/>
      <w:r>
        <w:rPr>
          <w:rFonts w:ascii="Times New Roman" w:eastAsia="仿宋_GB2312" w:hAnsi="Times New Roman" w:hint="eastAsia"/>
          <w:bCs/>
          <w:color w:val="000000"/>
          <w:sz w:val="32"/>
          <w:szCs w:val="32"/>
        </w:rPr>
        <w:t>及进度款，防洪影响评价报告通过评审并取得水利行业主管部门批复文件后</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天内，由甲方一次性支付。</w:t>
      </w:r>
    </w:p>
    <w:p w14:paraId="55D9B320" w14:textId="77777777" w:rsidR="005F6B77" w:rsidRDefault="00286EE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（五）服务期限：自双方合同签订之日起至该项目顺利取得行政批复文件及收到全部项目款项之日止。</w:t>
      </w:r>
    </w:p>
    <w:p w14:paraId="3E5C146B" w14:textId="797E70F6" w:rsidR="005F6B77" w:rsidRDefault="00286EE8" w:rsidP="00286EE8">
      <w:pPr>
        <w:widowControl/>
        <w:spacing w:after="78" w:line="640" w:lineRule="exact"/>
        <w:ind w:firstLineChars="200" w:firstLine="640"/>
        <w:jc w:val="left"/>
        <w:rPr>
          <w:rFonts w:ascii="黑体" w:eastAsia="黑体" w:hAnsi="黑体" w:hint="eastAsia"/>
          <w:sz w:val="32"/>
          <w:szCs w:val="32"/>
        </w:rPr>
      </w:pPr>
      <w:r>
        <w:rPr>
          <w:rFonts w:ascii="Times New Roman" w:eastAsia="仿宋_GB2312" w:hAnsi="Times New Roman" w:hint="eastAsia"/>
          <w:bCs/>
          <w:color w:val="000000"/>
          <w:sz w:val="32"/>
          <w:szCs w:val="32"/>
        </w:rPr>
        <w:t>（六）服务地点：广东省中山市。</w:t>
      </w:r>
      <w:r>
        <w:rPr>
          <w:rFonts w:ascii="黑体" w:eastAsia="黑体" w:hAnsi="黑体" w:hint="eastAsia"/>
          <w:sz w:val="32"/>
          <w:szCs w:val="32"/>
        </w:rPr>
        <w:br w:type="page"/>
      </w:r>
      <w:bookmarkStart w:id="8" w:name="_Toc416353562"/>
      <w:bookmarkStart w:id="9" w:name="_Toc201743097"/>
      <w:bookmarkStart w:id="10" w:name="_Toc201997925"/>
      <w:bookmarkStart w:id="11" w:name="_Hlk173317860"/>
    </w:p>
    <w:p w14:paraId="6D88250F" w14:textId="77777777" w:rsidR="005F6B77" w:rsidRDefault="00286EE8">
      <w:pPr>
        <w:spacing w:after="78"/>
        <w:rPr>
          <w:rFonts w:ascii="黑体" w:eastAsia="黑体" w:hAnsi="黑体" w:hint="eastAsia"/>
          <w:sz w:val="32"/>
          <w:szCs w:val="32"/>
        </w:rPr>
      </w:pPr>
      <w:r>
        <w:rPr>
          <w:rFonts w:ascii="Times New Roman" w:eastAsia="仿宋_GB2312" w:hAnsi="Times New Roman" w:hint="eastAsia"/>
          <w:b/>
          <w:color w:val="000000"/>
          <w:sz w:val="32"/>
          <w:szCs w:val="32"/>
        </w:rPr>
        <w:lastRenderedPageBreak/>
        <w:t>附件</w:t>
      </w:r>
      <w:r>
        <w:rPr>
          <w:rFonts w:ascii="Times New Roman" w:eastAsia="仿宋_GB2312" w:hAnsi="Times New Roman" w:hint="eastAsia"/>
          <w:b/>
          <w:color w:val="000000"/>
          <w:sz w:val="32"/>
          <w:szCs w:val="32"/>
        </w:rPr>
        <w:t>1-2</w:t>
      </w:r>
      <w:r>
        <w:rPr>
          <w:rFonts w:ascii="Times New Roman" w:eastAsia="仿宋_GB2312" w:hAnsi="Times New Roman" w:hint="eastAsia"/>
          <w:b/>
          <w:color w:val="000000"/>
          <w:sz w:val="32"/>
          <w:szCs w:val="32"/>
        </w:rPr>
        <w:t>：主要合同条款（付款方式、违约责任等）</w:t>
      </w:r>
    </w:p>
    <w:p w14:paraId="1B02A8A3" w14:textId="77777777" w:rsidR="005F6B77" w:rsidRDefault="00286EE8">
      <w:pPr>
        <w:spacing w:after="78"/>
        <w:jc w:val="left"/>
        <w:rPr>
          <w:rFonts w:ascii="黑体" w:eastAsia="黑体" w:hAnsi="黑体" w:cs="黑体" w:hint="eastAsia"/>
          <w:color w:val="000000"/>
          <w:sz w:val="28"/>
          <w:szCs w:val="28"/>
          <w:u w:val="single"/>
        </w:rPr>
      </w:pPr>
      <w:bookmarkStart w:id="12" w:name="_Hlk111222939"/>
      <w:bookmarkEnd w:id="8"/>
      <w:bookmarkEnd w:id="9"/>
      <w:bookmarkEnd w:id="1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00C362D" w14:textId="77777777" w:rsidR="005F6B77" w:rsidRDefault="005F6B77">
      <w:pPr>
        <w:spacing w:after="78"/>
        <w:jc w:val="center"/>
        <w:rPr>
          <w:rFonts w:ascii="黑体" w:eastAsia="黑体" w:hAnsi="黑体" w:cs="黑体" w:hint="eastAsia"/>
          <w:color w:val="000000"/>
          <w:sz w:val="28"/>
          <w:szCs w:val="28"/>
          <w:u w:val="single"/>
        </w:rPr>
      </w:pPr>
    </w:p>
    <w:p w14:paraId="7F8748B1" w14:textId="77777777" w:rsidR="005F6B77" w:rsidRDefault="00286EE8">
      <w:pPr>
        <w:spacing w:after="78"/>
        <w:jc w:val="center"/>
        <w:rPr>
          <w:rFonts w:ascii="黑体" w:eastAsia="黑体" w:hAnsi="黑体" w:cs="黑体" w:hint="eastAsia"/>
          <w:color w:val="000000"/>
          <w:sz w:val="48"/>
          <w:szCs w:val="48"/>
        </w:rPr>
      </w:pPr>
      <w:r>
        <w:rPr>
          <w:rFonts w:ascii="黑体" w:eastAsia="黑体" w:hAnsi="黑体" w:cs="黑体" w:hint="eastAsia"/>
          <w:color w:val="000000"/>
          <w:sz w:val="48"/>
          <w:szCs w:val="48"/>
        </w:rPr>
        <w:t>深圳市深水</w:t>
      </w:r>
      <w:proofErr w:type="gramStart"/>
      <w:r>
        <w:rPr>
          <w:rFonts w:ascii="黑体" w:eastAsia="黑体" w:hAnsi="黑体" w:cs="黑体" w:hint="eastAsia"/>
          <w:color w:val="000000"/>
          <w:sz w:val="48"/>
          <w:szCs w:val="48"/>
        </w:rPr>
        <w:t>水务</w:t>
      </w:r>
      <w:proofErr w:type="gramEnd"/>
      <w:r>
        <w:rPr>
          <w:rFonts w:ascii="黑体" w:eastAsia="黑体" w:hAnsi="黑体" w:cs="黑体" w:hint="eastAsia"/>
          <w:color w:val="000000"/>
          <w:sz w:val="48"/>
          <w:szCs w:val="48"/>
        </w:rPr>
        <w:t>咨询有限公司中山分公司</w:t>
      </w:r>
    </w:p>
    <w:p w14:paraId="03FCA12B" w14:textId="77777777" w:rsidR="005F6B77" w:rsidRDefault="005F6B77">
      <w:pPr>
        <w:spacing w:after="78"/>
        <w:jc w:val="center"/>
        <w:rPr>
          <w:rFonts w:ascii="黑体" w:eastAsia="黑体" w:hAnsi="黑体" w:cs="黑体" w:hint="eastAsia"/>
          <w:color w:val="000000"/>
          <w:sz w:val="72"/>
          <w:szCs w:val="72"/>
          <w:shd w:val="clear" w:color="auto" w:fill="FFFFFF"/>
        </w:rPr>
      </w:pPr>
    </w:p>
    <w:p w14:paraId="0DBFB3A2" w14:textId="77777777" w:rsidR="005F6B77" w:rsidRDefault="005F6B77">
      <w:pPr>
        <w:spacing w:after="78"/>
        <w:jc w:val="center"/>
        <w:rPr>
          <w:rFonts w:ascii="黑体" w:eastAsia="黑体" w:hAnsi="黑体" w:cs="黑体" w:hint="eastAsia"/>
          <w:color w:val="000000"/>
          <w:sz w:val="72"/>
          <w:szCs w:val="72"/>
          <w:shd w:val="clear" w:color="auto" w:fill="FFFFFF"/>
        </w:rPr>
      </w:pPr>
    </w:p>
    <w:p w14:paraId="0E5B0C7F" w14:textId="77777777" w:rsidR="005F6B77" w:rsidRDefault="00286EE8">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咨询服务</w:t>
      </w:r>
      <w:r>
        <w:rPr>
          <w:rFonts w:ascii="黑体" w:eastAsia="黑体" w:hAnsi="黑体" w:cs="黑体" w:hint="eastAsia"/>
          <w:color w:val="000000"/>
          <w:sz w:val="72"/>
          <w:szCs w:val="72"/>
          <w:shd w:val="clear" w:color="auto" w:fill="FFFFFF"/>
        </w:rPr>
        <w:t>采购合同</w:t>
      </w:r>
    </w:p>
    <w:p w14:paraId="55FB11EB" w14:textId="77777777" w:rsidR="005F6B77" w:rsidRDefault="005F6B77">
      <w:pPr>
        <w:spacing w:after="78"/>
        <w:jc w:val="center"/>
        <w:rPr>
          <w:rFonts w:ascii="黑体" w:eastAsia="黑体" w:hAnsi="黑体" w:cs="黑体" w:hint="eastAsia"/>
          <w:color w:val="000000"/>
          <w:sz w:val="28"/>
          <w:szCs w:val="28"/>
          <w:u w:val="single"/>
        </w:rPr>
      </w:pPr>
    </w:p>
    <w:p w14:paraId="1BEB3D8A" w14:textId="77777777" w:rsidR="005F6B77" w:rsidRDefault="005F6B77">
      <w:pPr>
        <w:spacing w:after="78"/>
        <w:jc w:val="center"/>
        <w:rPr>
          <w:rFonts w:ascii="黑体" w:eastAsia="黑体" w:hAnsi="黑体" w:cs="黑体" w:hint="eastAsia"/>
          <w:color w:val="000000"/>
          <w:sz w:val="32"/>
          <w:szCs w:val="32"/>
          <w:shd w:val="clear" w:color="auto" w:fill="FFFFFF"/>
        </w:rPr>
      </w:pPr>
    </w:p>
    <w:p w14:paraId="2AA49074" w14:textId="77777777" w:rsidR="005F6B77" w:rsidRDefault="005F6B77">
      <w:pPr>
        <w:pStyle w:val="3"/>
        <w:spacing w:after="78"/>
      </w:pPr>
    </w:p>
    <w:p w14:paraId="06468A43" w14:textId="77777777" w:rsidR="005F6B77" w:rsidRDefault="005F6B77">
      <w:pPr>
        <w:spacing w:after="78"/>
      </w:pPr>
    </w:p>
    <w:p w14:paraId="5B32D0D4" w14:textId="77777777" w:rsidR="005F6B77" w:rsidRDefault="005F6B77">
      <w:pPr>
        <w:pStyle w:val="3"/>
        <w:spacing w:after="78"/>
      </w:pPr>
    </w:p>
    <w:p w14:paraId="47824076" w14:textId="77777777" w:rsidR="005F6B77" w:rsidRDefault="005F6B77">
      <w:pPr>
        <w:spacing w:after="78"/>
      </w:pPr>
    </w:p>
    <w:p w14:paraId="6AEFDAD6" w14:textId="77777777" w:rsidR="005F6B77" w:rsidRDefault="005F6B77">
      <w:pPr>
        <w:spacing w:after="78"/>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5F6B77" w14:paraId="48FC6034" w14:textId="77777777">
        <w:trPr>
          <w:jc w:val="center"/>
        </w:trPr>
        <w:tc>
          <w:tcPr>
            <w:tcW w:w="1804" w:type="dxa"/>
            <w:vAlign w:val="center"/>
          </w:tcPr>
          <w:p w14:paraId="0EAB3A22" w14:textId="77777777" w:rsidR="005F6B77" w:rsidRDefault="00286EE8">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项目名称：</w:t>
            </w:r>
          </w:p>
        </w:tc>
        <w:tc>
          <w:tcPr>
            <w:tcW w:w="6225" w:type="dxa"/>
            <w:vAlign w:val="center"/>
          </w:tcPr>
          <w:p w14:paraId="59E1DD87" w14:textId="77777777" w:rsidR="005F6B77" w:rsidRDefault="00286EE8">
            <w:pPr>
              <w:spacing w:after="78" w:line="720" w:lineRule="auto"/>
              <w:rPr>
                <w:rFonts w:ascii="黑体" w:eastAsia="黑体" w:hAnsi="黑体" w:cs="黑体" w:hint="eastAsia"/>
                <w:b/>
                <w:color w:val="000000"/>
                <w:sz w:val="28"/>
                <w:szCs w:val="28"/>
                <w:u w:val="single"/>
                <w:shd w:val="clear" w:color="auto" w:fill="FFFFFF"/>
              </w:rPr>
            </w:pPr>
            <w:proofErr w:type="gramStart"/>
            <w:r>
              <w:rPr>
                <w:rFonts w:ascii="黑体" w:eastAsia="黑体" w:hAnsi="黑体" w:cs="黑体" w:hint="eastAsia"/>
                <w:b/>
                <w:color w:val="000000"/>
                <w:sz w:val="28"/>
                <w:szCs w:val="28"/>
                <w:u w:val="single"/>
                <w:shd w:val="clear" w:color="auto" w:fill="FFFFFF"/>
              </w:rPr>
              <w:t>纵二路道</w:t>
            </w:r>
            <w:proofErr w:type="gramEnd"/>
            <w:r>
              <w:rPr>
                <w:rFonts w:ascii="黑体" w:eastAsia="黑体" w:hAnsi="黑体" w:cs="黑体" w:hint="eastAsia"/>
                <w:b/>
                <w:color w:val="000000"/>
                <w:sz w:val="28"/>
                <w:szCs w:val="28"/>
                <w:u w:val="single"/>
                <w:shd w:val="clear" w:color="auto" w:fill="FFFFFF"/>
              </w:rPr>
              <w:t>路工程防洪影响评价报告编制服务技术咨询采购项目</w:t>
            </w:r>
          </w:p>
        </w:tc>
      </w:tr>
      <w:tr w:rsidR="005F6B77" w14:paraId="39EEF155" w14:textId="77777777">
        <w:trPr>
          <w:jc w:val="center"/>
        </w:trPr>
        <w:tc>
          <w:tcPr>
            <w:tcW w:w="1804" w:type="dxa"/>
            <w:vAlign w:val="center"/>
          </w:tcPr>
          <w:p w14:paraId="150394C4" w14:textId="77777777" w:rsidR="005F6B77" w:rsidRDefault="00286EE8">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w:t>
            </w:r>
            <w:r>
              <w:rPr>
                <w:rFonts w:ascii="黑体" w:eastAsia="黑体" w:hAnsi="黑体" w:cs="黑体" w:hint="eastAsia"/>
                <w:color w:val="000000"/>
                <w:sz w:val="28"/>
                <w:szCs w:val="28"/>
                <w:shd w:val="clear" w:color="auto" w:fill="FFFFFF"/>
              </w:rPr>
              <w:t xml:space="preserve">    </w:t>
            </w:r>
            <w:r>
              <w:rPr>
                <w:rFonts w:ascii="黑体" w:eastAsia="黑体" w:hAnsi="黑体" w:cs="黑体" w:hint="eastAsia"/>
                <w:color w:val="000000"/>
                <w:sz w:val="28"/>
                <w:szCs w:val="28"/>
                <w:shd w:val="clear" w:color="auto" w:fill="FFFFFF"/>
              </w:rPr>
              <w:t>方：</w:t>
            </w:r>
          </w:p>
          <w:p w14:paraId="456EEFEE" w14:textId="77777777" w:rsidR="005F6B77" w:rsidRDefault="00286EE8">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w:t>
            </w:r>
            <w:r>
              <w:rPr>
                <w:rFonts w:ascii="黑体" w:eastAsia="黑体" w:hAnsi="黑体" w:cs="黑体" w:hint="eastAsia"/>
                <w:color w:val="000000"/>
                <w:sz w:val="28"/>
                <w:szCs w:val="28"/>
                <w:shd w:val="clear" w:color="auto" w:fill="FFFFFF"/>
              </w:rPr>
              <w:t xml:space="preserve">    </w:t>
            </w:r>
            <w:r>
              <w:rPr>
                <w:rFonts w:ascii="黑体" w:eastAsia="黑体" w:hAnsi="黑体" w:cs="黑体" w:hint="eastAsia"/>
                <w:color w:val="000000"/>
                <w:sz w:val="28"/>
                <w:szCs w:val="28"/>
                <w:shd w:val="clear" w:color="auto" w:fill="FFFFFF"/>
              </w:rPr>
              <w:t>方：</w:t>
            </w:r>
          </w:p>
        </w:tc>
        <w:tc>
          <w:tcPr>
            <w:tcW w:w="6225" w:type="dxa"/>
            <w:vAlign w:val="center"/>
          </w:tcPr>
          <w:p w14:paraId="4BF7574D" w14:textId="77777777" w:rsidR="005F6B77" w:rsidRDefault="00286EE8">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深圳市深水</w:t>
            </w:r>
            <w:proofErr w:type="gramStart"/>
            <w:r>
              <w:rPr>
                <w:rFonts w:ascii="黑体" w:eastAsia="黑体" w:hAnsi="黑体" w:cs="黑体" w:hint="eastAsia"/>
                <w:b/>
                <w:color w:val="000000"/>
                <w:sz w:val="28"/>
                <w:szCs w:val="28"/>
                <w:u w:val="single"/>
                <w:shd w:val="clear" w:color="auto" w:fill="FFFFFF"/>
              </w:rPr>
              <w:t>水务</w:t>
            </w:r>
            <w:proofErr w:type="gramEnd"/>
            <w:r>
              <w:rPr>
                <w:rFonts w:ascii="黑体" w:eastAsia="黑体" w:hAnsi="黑体" w:cs="黑体" w:hint="eastAsia"/>
                <w:b/>
                <w:color w:val="000000"/>
                <w:sz w:val="28"/>
                <w:szCs w:val="28"/>
                <w:u w:val="single"/>
                <w:shd w:val="clear" w:color="auto" w:fill="FFFFFF"/>
              </w:rPr>
              <w:t>咨询有限公司中山分公司</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6ADCF6A4" w14:textId="77777777" w:rsidR="005F6B77" w:rsidRDefault="00286EE8">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XXX</w:t>
            </w:r>
            <w:r>
              <w:rPr>
                <w:rFonts w:ascii="黑体" w:eastAsia="黑体" w:hAnsi="黑体" w:cs="黑体" w:hint="eastAsia"/>
                <w:b/>
                <w:color w:val="000000"/>
                <w:sz w:val="28"/>
                <w:szCs w:val="28"/>
                <w:u w:val="single"/>
                <w:shd w:val="clear" w:color="auto" w:fill="FFFFFF"/>
              </w:rPr>
              <w:t>公司</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1EAD182E" w14:textId="77777777" w:rsidR="005F6B77" w:rsidRDefault="005F6B77">
      <w:pPr>
        <w:spacing w:after="78"/>
      </w:pPr>
    </w:p>
    <w:p w14:paraId="71856F6E" w14:textId="77777777" w:rsidR="005F6B77" w:rsidRDefault="00286EE8">
      <w:pPr>
        <w:spacing w:after="78" w:line="600" w:lineRule="exact"/>
        <w:jc w:val="center"/>
        <w:rPr>
          <w:rFonts w:ascii="Times New Roman" w:hAnsi="Times New Roman"/>
          <w:spacing w:val="-4"/>
          <w:sz w:val="44"/>
          <w:szCs w:val="44"/>
        </w:rPr>
      </w:pPr>
      <w:r>
        <w:rPr>
          <w:rFonts w:ascii="Times New Roman" w:hAnsi="Times New Roman" w:hint="eastAsia"/>
          <w:spacing w:val="-4"/>
          <w:sz w:val="44"/>
          <w:szCs w:val="44"/>
        </w:rPr>
        <w:t>咨询</w:t>
      </w:r>
      <w:r>
        <w:rPr>
          <w:rFonts w:ascii="Times New Roman" w:hAnsi="Times New Roman"/>
          <w:spacing w:val="-4"/>
          <w:sz w:val="44"/>
          <w:szCs w:val="44"/>
        </w:rPr>
        <w:t>服务</w:t>
      </w:r>
      <w:r>
        <w:rPr>
          <w:rFonts w:ascii="Times New Roman" w:hAnsi="Times New Roman" w:hint="eastAsia"/>
          <w:spacing w:val="-4"/>
          <w:sz w:val="44"/>
          <w:szCs w:val="44"/>
        </w:rPr>
        <w:t>采购</w:t>
      </w:r>
      <w:r>
        <w:rPr>
          <w:rFonts w:ascii="Times New Roman" w:hAnsi="Times New Roman"/>
          <w:spacing w:val="-4"/>
          <w:sz w:val="44"/>
          <w:szCs w:val="44"/>
        </w:rPr>
        <w:t>合同</w:t>
      </w:r>
    </w:p>
    <w:p w14:paraId="2710BD2F" w14:textId="77777777" w:rsidR="005F6B77" w:rsidRDefault="005F6B77">
      <w:pPr>
        <w:spacing w:after="78" w:line="600" w:lineRule="exact"/>
        <w:jc w:val="center"/>
        <w:rPr>
          <w:rFonts w:ascii="Times New Roman" w:hAnsi="Times New Roman"/>
          <w:spacing w:val="-4"/>
          <w:sz w:val="44"/>
          <w:szCs w:val="44"/>
        </w:rPr>
      </w:pPr>
    </w:p>
    <w:p w14:paraId="48366F0B" w14:textId="77777777" w:rsidR="005F6B77" w:rsidRDefault="00286EE8">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深圳市深水</w:t>
      </w:r>
      <w:proofErr w:type="gramStart"/>
      <w:r>
        <w:rPr>
          <w:rFonts w:ascii="黑体" w:eastAsia="黑体" w:hAnsi="黑体" w:cs="黑体" w:hint="eastAsia"/>
          <w:b/>
          <w:color w:val="000000"/>
          <w:sz w:val="28"/>
          <w:szCs w:val="28"/>
          <w:u w:val="single"/>
          <w:shd w:val="clear" w:color="auto" w:fill="FFFFFF"/>
        </w:rPr>
        <w:t>水务</w:t>
      </w:r>
      <w:proofErr w:type="gramEnd"/>
      <w:r>
        <w:rPr>
          <w:rFonts w:ascii="黑体" w:eastAsia="黑体" w:hAnsi="黑体" w:cs="黑体" w:hint="eastAsia"/>
          <w:b/>
          <w:color w:val="000000"/>
          <w:sz w:val="28"/>
          <w:szCs w:val="28"/>
          <w:u w:val="single"/>
          <w:shd w:val="clear" w:color="auto" w:fill="FFFFFF"/>
        </w:rPr>
        <w:t>咨询有限公司中山分公司</w:t>
      </w:r>
      <w:r>
        <w:rPr>
          <w:rFonts w:ascii="黑体" w:eastAsia="黑体" w:hAnsi="黑体" w:cs="黑体" w:hint="eastAsia"/>
          <w:b/>
          <w:color w:val="000000"/>
          <w:sz w:val="28"/>
          <w:szCs w:val="28"/>
          <w:u w:val="single"/>
          <w:shd w:val="clear" w:color="auto" w:fill="FFFFFF"/>
        </w:rPr>
        <w:t xml:space="preserve"> </w:t>
      </w:r>
    </w:p>
    <w:p w14:paraId="6B4ED0F6" w14:textId="77777777" w:rsidR="005F6B77" w:rsidRDefault="00286EE8">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rPr>
        <w:t>欧燕棠</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13232378090</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hint="eastAsia"/>
          <w:b/>
          <w:bCs/>
          <w:color w:val="000000"/>
          <w:sz w:val="24"/>
        </w:rPr>
        <w:fldChar w:fldCharType="begin"/>
      </w:r>
      <w:r>
        <w:rPr>
          <w:rFonts w:ascii="宋体" w:hAnsi="宋体" w:cs="宋体" w:hint="eastAsia"/>
          <w:b/>
          <w:bCs/>
          <w:color w:val="000000"/>
          <w:sz w:val="24"/>
        </w:rPr>
        <w:instrText xml:space="preserve"> HYPERLINK "mailto:sszxzs@163.com" </w:instrText>
      </w:r>
      <w:r>
        <w:rPr>
          <w:rFonts w:ascii="宋体" w:hAnsi="宋体" w:cs="宋体" w:hint="eastAsia"/>
          <w:b/>
          <w:bCs/>
          <w:color w:val="000000"/>
          <w:sz w:val="24"/>
        </w:rPr>
      </w:r>
      <w:r>
        <w:rPr>
          <w:rFonts w:ascii="宋体" w:hAnsi="宋体" w:cs="宋体" w:hint="eastAsia"/>
          <w:b/>
          <w:bCs/>
          <w:color w:val="000000"/>
          <w:sz w:val="24"/>
        </w:rPr>
        <w:fldChar w:fldCharType="separate"/>
      </w:r>
      <w:r>
        <w:rPr>
          <w:rFonts w:ascii="宋体" w:hAnsi="宋体" w:cs="宋体" w:hint="eastAsia"/>
          <w:b/>
          <w:bCs/>
          <w:color w:val="000000"/>
          <w:sz w:val="24"/>
        </w:rPr>
        <w:t>sszxzs@163.com</w:t>
      </w:r>
      <w:r>
        <w:rPr>
          <w:rFonts w:ascii="宋体" w:hAnsi="宋体" w:cs="宋体" w:hint="eastAsia"/>
          <w:b/>
          <w:bCs/>
          <w:color w:val="000000"/>
          <w:sz w:val="24"/>
        </w:rPr>
        <w:fldChar w:fldCharType="end"/>
      </w:r>
    </w:p>
    <w:p w14:paraId="49B350A6" w14:textId="77777777" w:rsidR="005F6B77" w:rsidRDefault="00286EE8">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通讯地址：中山市港口镇兴港南路</w:t>
      </w:r>
      <w:r>
        <w:rPr>
          <w:rFonts w:ascii="宋体" w:hAnsi="宋体" w:cs="宋体" w:hint="eastAsia"/>
          <w:b/>
          <w:bCs/>
          <w:color w:val="000000"/>
          <w:sz w:val="24"/>
          <w:lang w:eastAsia="zh-Hans"/>
        </w:rPr>
        <w:t>17</w:t>
      </w:r>
      <w:r>
        <w:rPr>
          <w:rFonts w:ascii="宋体" w:hAnsi="宋体" w:cs="宋体" w:hint="eastAsia"/>
          <w:b/>
          <w:bCs/>
          <w:color w:val="000000"/>
          <w:sz w:val="24"/>
          <w:lang w:eastAsia="zh-Hans"/>
        </w:rPr>
        <w:t>号</w:t>
      </w:r>
      <w:r>
        <w:rPr>
          <w:rFonts w:ascii="宋体" w:hAnsi="宋体" w:cs="宋体" w:hint="eastAsia"/>
          <w:b/>
          <w:bCs/>
          <w:color w:val="000000"/>
          <w:sz w:val="24"/>
          <w:lang w:eastAsia="zh-Hans"/>
        </w:rPr>
        <w:t>1</w:t>
      </w:r>
      <w:r>
        <w:rPr>
          <w:rFonts w:ascii="宋体" w:hAnsi="宋体" w:cs="宋体" w:hint="eastAsia"/>
          <w:b/>
          <w:bCs/>
          <w:color w:val="000000"/>
          <w:sz w:val="24"/>
          <w:lang w:eastAsia="zh-Hans"/>
        </w:rPr>
        <w:t>幢</w:t>
      </w:r>
      <w:r>
        <w:rPr>
          <w:rFonts w:ascii="宋体" w:hAnsi="宋体" w:cs="宋体" w:hint="eastAsia"/>
          <w:b/>
          <w:bCs/>
          <w:color w:val="000000"/>
          <w:sz w:val="24"/>
          <w:lang w:eastAsia="zh-Hans"/>
        </w:rPr>
        <w:t>3</w:t>
      </w:r>
      <w:r>
        <w:rPr>
          <w:rFonts w:ascii="宋体" w:hAnsi="宋体" w:cs="宋体" w:hint="eastAsia"/>
          <w:b/>
          <w:bCs/>
          <w:color w:val="000000"/>
          <w:sz w:val="24"/>
          <w:lang w:eastAsia="zh-Hans"/>
        </w:rPr>
        <w:t>楼</w:t>
      </w:r>
      <w:r>
        <w:rPr>
          <w:rFonts w:ascii="宋体" w:hAnsi="宋体" w:cs="宋体" w:hint="eastAsia"/>
          <w:b/>
          <w:bCs/>
          <w:color w:val="000000"/>
          <w:sz w:val="24"/>
          <w:lang w:eastAsia="zh-Hans"/>
        </w:rPr>
        <w:t>0</w:t>
      </w:r>
      <w:r>
        <w:rPr>
          <w:rFonts w:ascii="宋体" w:hAnsi="宋体" w:cs="宋体" w:hint="eastAsia"/>
          <w:b/>
          <w:bCs/>
          <w:color w:val="000000"/>
          <w:sz w:val="24"/>
        </w:rPr>
        <w:t>3</w:t>
      </w:r>
      <w:r>
        <w:rPr>
          <w:rFonts w:ascii="宋体" w:hAnsi="宋体" w:cs="宋体" w:hint="eastAsia"/>
          <w:b/>
          <w:bCs/>
          <w:color w:val="000000"/>
          <w:sz w:val="24"/>
          <w:lang w:eastAsia="zh-Hans"/>
        </w:rPr>
        <w:t>卡</w:t>
      </w:r>
    </w:p>
    <w:p w14:paraId="7F29BDB4" w14:textId="77777777" w:rsidR="005F6B77" w:rsidRDefault="005F6B77">
      <w:pPr>
        <w:spacing w:after="78" w:line="360" w:lineRule="auto"/>
        <w:ind w:firstLineChars="200" w:firstLine="482"/>
        <w:rPr>
          <w:rFonts w:ascii="宋体" w:hAnsi="宋体" w:cs="宋体" w:hint="eastAsia"/>
          <w:b/>
          <w:bCs/>
          <w:color w:val="000000"/>
          <w:sz w:val="24"/>
        </w:rPr>
      </w:pPr>
    </w:p>
    <w:p w14:paraId="7F5F9494" w14:textId="77777777" w:rsidR="005F6B77" w:rsidRDefault="00286EE8">
      <w:pPr>
        <w:spacing w:after="78" w:line="360" w:lineRule="auto"/>
        <w:ind w:firstLineChars="200" w:firstLine="482"/>
        <w:rPr>
          <w:rFonts w:ascii="宋体" w:hAnsi="宋体" w:cs="宋体" w:hint="eastAsia"/>
          <w:b/>
          <w:bCs/>
          <w:color w:val="000000"/>
          <w:sz w:val="24"/>
          <w:u w:val="single"/>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10D3EB14" w14:textId="77777777" w:rsidR="005F6B77" w:rsidRDefault="00286EE8">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2CEE14BD" w14:textId="77777777" w:rsidR="005F6B77" w:rsidRDefault="00286EE8">
      <w:pPr>
        <w:spacing w:after="78" w:line="360" w:lineRule="auto"/>
        <w:ind w:firstLineChars="200" w:firstLine="480"/>
        <w:rPr>
          <w:rFonts w:ascii="Times New Roman" w:hAnsi="Times New Roman"/>
          <w:color w:val="000000"/>
          <w:sz w:val="24"/>
        </w:rPr>
      </w:pPr>
      <w:r>
        <w:rPr>
          <w:rFonts w:ascii="Times New Roman" w:hAnsi="Times New Roman"/>
          <w:color w:val="000000"/>
          <w:sz w:val="24"/>
        </w:rPr>
        <w:t>依照《中华人民共和国</w:t>
      </w:r>
      <w:r>
        <w:rPr>
          <w:rFonts w:ascii="Times New Roman" w:hAnsi="Times New Roman"/>
          <w:color w:val="000000"/>
          <w:sz w:val="24"/>
        </w:rPr>
        <w:t>民法典</w:t>
      </w:r>
      <w:r>
        <w:rPr>
          <w:rFonts w:ascii="Times New Roman" w:hAnsi="Times New Roman"/>
          <w:color w:val="000000"/>
          <w:sz w:val="24"/>
        </w:rPr>
        <w:t>》及国家的其他有关法律、行政法规，遵循平等、自愿、公平和诚实信用的原则，经双方协商一致，就甲方委托乙方承担</w:t>
      </w:r>
      <w:r>
        <w:rPr>
          <w:rFonts w:ascii="Times New Roman" w:hAnsi="Times New Roman"/>
          <w:color w:val="000000"/>
          <w:sz w:val="24"/>
          <w:u w:val="single"/>
        </w:rPr>
        <w:t xml:space="preserve"> </w:t>
      </w:r>
      <w:r>
        <w:rPr>
          <w:rFonts w:ascii="Times New Roman" w:hAnsi="Times New Roman"/>
          <w:b/>
          <w:bCs/>
          <w:sz w:val="24"/>
          <w:u w:val="single"/>
        </w:rPr>
        <w:t>（</w:t>
      </w:r>
      <w:proofErr w:type="gramStart"/>
      <w:r>
        <w:rPr>
          <w:rFonts w:ascii="Times New Roman" w:hAnsi="Times New Roman"/>
          <w:b/>
          <w:bCs/>
          <w:sz w:val="24"/>
          <w:u w:val="single"/>
        </w:rPr>
        <w:t>纵二路道</w:t>
      </w:r>
      <w:proofErr w:type="gramEnd"/>
      <w:r>
        <w:rPr>
          <w:rFonts w:ascii="Times New Roman" w:hAnsi="Times New Roman"/>
          <w:b/>
          <w:bCs/>
          <w:sz w:val="24"/>
          <w:u w:val="single"/>
        </w:rPr>
        <w:t>路工程防洪影响评价报告编制服务技术咨询采购项目）</w:t>
      </w:r>
      <w:r>
        <w:rPr>
          <w:rFonts w:ascii="Times New Roman" w:hAnsi="Times New Roman"/>
          <w:b/>
          <w:bCs/>
          <w:sz w:val="24"/>
          <w:u w:val="single"/>
        </w:rPr>
        <w:t>咨询服务</w:t>
      </w:r>
      <w:r>
        <w:rPr>
          <w:rFonts w:ascii="Times New Roman" w:hAnsi="Times New Roman"/>
          <w:sz w:val="24"/>
          <w:u w:val="single"/>
        </w:rPr>
        <w:t xml:space="preserve"> </w:t>
      </w:r>
      <w:r>
        <w:rPr>
          <w:rFonts w:ascii="Times New Roman" w:hAnsi="Times New Roman"/>
          <w:sz w:val="24"/>
        </w:rPr>
        <w:t>达成如下协议，并由双方共同恪守。</w:t>
      </w:r>
    </w:p>
    <w:p w14:paraId="449E7286" w14:textId="77777777" w:rsidR="005F6B77" w:rsidRDefault="00286EE8">
      <w:pPr>
        <w:spacing w:beforeLines="50" w:before="156" w:afterLines="50" w:after="156" w:line="360" w:lineRule="auto"/>
        <w:ind w:firstLineChars="100" w:firstLine="321"/>
        <w:outlineLvl w:val="0"/>
        <w:rPr>
          <w:rFonts w:ascii="宋体" w:hAnsi="宋体" w:cs="宋体" w:hint="eastAsia"/>
          <w:b/>
          <w:bCs/>
          <w:color w:val="000000"/>
          <w:sz w:val="32"/>
          <w:szCs w:val="32"/>
          <w:lang w:eastAsia="zh-Hans"/>
        </w:rPr>
      </w:pPr>
      <w:r>
        <w:rPr>
          <w:rFonts w:ascii="宋体" w:hAnsi="宋体" w:cs="宋体" w:hint="eastAsia"/>
          <w:b/>
          <w:bCs/>
          <w:color w:val="000000"/>
          <w:sz w:val="32"/>
          <w:szCs w:val="32"/>
          <w:lang w:eastAsia="zh-Hans"/>
        </w:rPr>
        <w:t>一、项目基本情况</w:t>
      </w:r>
    </w:p>
    <w:p w14:paraId="0D9C4CAF" w14:textId="77777777" w:rsidR="005F6B77" w:rsidRDefault="00286EE8">
      <w:pPr>
        <w:spacing w:after="78" w:line="360" w:lineRule="auto"/>
        <w:rPr>
          <w:rFonts w:ascii="宋体" w:hAnsi="宋体" w:cs="宋体" w:hint="eastAsia"/>
          <w:sz w:val="24"/>
          <w:u w:val="single"/>
        </w:rPr>
      </w:pPr>
      <w:r>
        <w:rPr>
          <w:rFonts w:ascii="Times New Roman" w:hAnsi="Times New Roman"/>
          <w:color w:val="000000"/>
          <w:sz w:val="24"/>
        </w:rPr>
        <w:t xml:space="preserve">  </w:t>
      </w:r>
      <w:r>
        <w:rPr>
          <w:rFonts w:ascii="宋体" w:hAnsi="宋体" w:cs="宋体" w:hint="eastAsia"/>
          <w:color w:val="000000"/>
          <w:sz w:val="24"/>
        </w:rPr>
        <w:t xml:space="preserve">  1.1 </w:t>
      </w:r>
      <w:r>
        <w:rPr>
          <w:rFonts w:ascii="宋体" w:hAnsi="宋体" w:cs="宋体" w:hint="eastAsia"/>
          <w:color w:val="000000"/>
          <w:sz w:val="24"/>
        </w:rPr>
        <w:t>项目名称：</w:t>
      </w:r>
      <w:r>
        <w:rPr>
          <w:rFonts w:ascii="宋体" w:hAnsi="宋体" w:cs="宋体" w:hint="eastAsia"/>
          <w:sz w:val="24"/>
          <w:u w:val="single"/>
        </w:rPr>
        <w:t>（</w:t>
      </w:r>
      <w:proofErr w:type="gramStart"/>
      <w:r>
        <w:rPr>
          <w:rFonts w:ascii="宋体" w:hAnsi="宋体" w:cs="宋体" w:hint="eastAsia"/>
          <w:sz w:val="24"/>
          <w:u w:val="single"/>
        </w:rPr>
        <w:t>纵二路道</w:t>
      </w:r>
      <w:proofErr w:type="gramEnd"/>
      <w:r>
        <w:rPr>
          <w:rFonts w:ascii="宋体" w:hAnsi="宋体" w:cs="宋体" w:hint="eastAsia"/>
          <w:sz w:val="24"/>
          <w:u w:val="single"/>
        </w:rPr>
        <w:t>路工程防洪影响评价报告编制服务技术咨询采购项目）</w:t>
      </w:r>
      <w:r>
        <w:rPr>
          <w:rFonts w:ascii="宋体" w:hAnsi="宋体" w:cs="宋体" w:hint="eastAsia"/>
          <w:sz w:val="24"/>
          <w:u w:val="single"/>
        </w:rPr>
        <w:t>（下称“本项目”）</w:t>
      </w:r>
    </w:p>
    <w:p w14:paraId="40368C6C" w14:textId="77777777" w:rsidR="005F6B77" w:rsidRDefault="00286EE8">
      <w:pPr>
        <w:spacing w:after="78" w:line="360" w:lineRule="auto"/>
        <w:ind w:firstLineChars="200" w:firstLine="480"/>
        <w:rPr>
          <w:rFonts w:ascii="宋体" w:hAnsi="宋体" w:cs="宋体" w:hint="eastAsia"/>
          <w:sz w:val="24"/>
        </w:rPr>
      </w:pPr>
      <w:r>
        <w:rPr>
          <w:rFonts w:ascii="宋体" w:hAnsi="宋体" w:cs="宋体" w:hint="eastAsia"/>
          <w:sz w:val="24"/>
        </w:rPr>
        <w:t xml:space="preserve">1.2 </w:t>
      </w:r>
      <w:r>
        <w:rPr>
          <w:rFonts w:ascii="宋体" w:hAnsi="宋体" w:cs="宋体" w:hint="eastAsia"/>
          <w:sz w:val="24"/>
        </w:rPr>
        <w:t>项目地点：</w:t>
      </w:r>
      <w:r>
        <w:rPr>
          <w:rFonts w:ascii="宋体" w:hAnsi="宋体" w:cs="宋体" w:hint="eastAsia"/>
          <w:sz w:val="24"/>
          <w:u w:val="single"/>
        </w:rPr>
        <w:t xml:space="preserve">  </w:t>
      </w:r>
      <w:r>
        <w:rPr>
          <w:rFonts w:ascii="宋体" w:hAnsi="宋体" w:cs="宋体" w:hint="eastAsia"/>
          <w:sz w:val="24"/>
          <w:u w:val="single"/>
        </w:rPr>
        <w:t>中山市火炬开发区民众街道</w:t>
      </w:r>
      <w:r>
        <w:rPr>
          <w:rFonts w:ascii="宋体" w:hAnsi="宋体" w:cs="宋体" w:hint="eastAsia"/>
          <w:sz w:val="24"/>
          <w:u w:val="single"/>
        </w:rPr>
        <w:t xml:space="preserve">  </w:t>
      </w:r>
    </w:p>
    <w:p w14:paraId="07B5E394" w14:textId="77777777" w:rsidR="005F6B77" w:rsidRDefault="00286EE8">
      <w:pPr>
        <w:spacing w:after="78" w:line="360" w:lineRule="auto"/>
        <w:ind w:firstLineChars="200" w:firstLine="480"/>
        <w:rPr>
          <w:rFonts w:ascii="Times New Roman" w:hAnsi="Times New Roman"/>
          <w:color w:val="000000"/>
          <w:sz w:val="24"/>
          <w:u w:val="single"/>
        </w:rPr>
      </w:pPr>
      <w:r>
        <w:rPr>
          <w:rFonts w:ascii="宋体" w:hAnsi="宋体" w:cs="宋体" w:hint="eastAsia"/>
          <w:color w:val="000000"/>
          <w:sz w:val="24"/>
        </w:rPr>
        <w:t xml:space="preserve">1.3 </w:t>
      </w:r>
      <w:r>
        <w:rPr>
          <w:rFonts w:ascii="宋体" w:hAnsi="宋体" w:cs="宋体" w:hint="eastAsia"/>
          <w:color w:val="000000"/>
          <w:sz w:val="24"/>
        </w:rPr>
        <w:t>项目概况</w:t>
      </w:r>
      <w:r>
        <w:rPr>
          <w:rFonts w:ascii="宋体" w:hAnsi="宋体" w:cs="宋体" w:hint="eastAsia"/>
          <w:color w:val="000000"/>
          <w:sz w:val="24"/>
        </w:rPr>
        <w:t>：</w:t>
      </w:r>
      <w:proofErr w:type="gramStart"/>
      <w:r>
        <w:rPr>
          <w:rFonts w:ascii="宋体" w:hAnsi="宋体" w:cs="宋体" w:hint="eastAsia"/>
          <w:color w:val="000000"/>
          <w:sz w:val="24"/>
          <w:u w:val="single"/>
        </w:rPr>
        <w:t>纵二路道</w:t>
      </w:r>
      <w:proofErr w:type="gramEnd"/>
      <w:r>
        <w:rPr>
          <w:rFonts w:ascii="宋体" w:hAnsi="宋体" w:cs="宋体" w:hint="eastAsia"/>
          <w:color w:val="000000"/>
          <w:sz w:val="24"/>
          <w:u w:val="single"/>
        </w:rPr>
        <w:t>路工程，呈南北走向，北接北部快线</w:t>
      </w:r>
      <w:r>
        <w:rPr>
          <w:rFonts w:ascii="宋体" w:hAnsi="宋体" w:cs="宋体" w:hint="eastAsia"/>
          <w:color w:val="000000"/>
          <w:sz w:val="24"/>
          <w:u w:val="single"/>
        </w:rPr>
        <w:t> (</w:t>
      </w:r>
      <w:r>
        <w:rPr>
          <w:rFonts w:ascii="宋体" w:hAnsi="宋体" w:cs="宋体" w:hint="eastAsia"/>
          <w:color w:val="000000"/>
          <w:sz w:val="24"/>
          <w:u w:val="single"/>
        </w:rPr>
        <w:t>原阳光大道</w:t>
      </w:r>
      <w:r>
        <w:rPr>
          <w:rFonts w:ascii="宋体" w:hAnsi="宋体" w:cs="宋体" w:hint="eastAsia"/>
          <w:color w:val="000000"/>
          <w:sz w:val="24"/>
          <w:u w:val="single"/>
        </w:rPr>
        <w:t>)</w:t>
      </w:r>
      <w:r>
        <w:rPr>
          <w:rFonts w:ascii="宋体" w:hAnsi="宋体" w:cs="宋体" w:hint="eastAsia"/>
          <w:color w:val="000000"/>
          <w:sz w:val="24"/>
          <w:u w:val="single"/>
        </w:rPr>
        <w:t>，南至多宝路二巷，纵二路本次设计范围路线总长</w:t>
      </w:r>
      <w:r>
        <w:rPr>
          <w:rFonts w:ascii="宋体" w:hAnsi="宋体" w:cs="宋体" w:hint="eastAsia"/>
          <w:color w:val="000000"/>
          <w:sz w:val="24"/>
          <w:u w:val="single"/>
        </w:rPr>
        <w:t>1064.559</w:t>
      </w:r>
      <w:r>
        <w:rPr>
          <w:rFonts w:ascii="宋体" w:hAnsi="宋体" w:cs="宋体" w:hint="eastAsia"/>
          <w:color w:val="000000"/>
          <w:sz w:val="24"/>
          <w:u w:val="single"/>
        </w:rPr>
        <w:t>米，为城市次干路，设计速度</w:t>
      </w:r>
      <w:r>
        <w:rPr>
          <w:rFonts w:ascii="宋体" w:hAnsi="宋体" w:cs="宋体" w:hint="eastAsia"/>
          <w:color w:val="000000"/>
          <w:sz w:val="24"/>
          <w:u w:val="single"/>
        </w:rPr>
        <w:t>30-50</w:t>
      </w:r>
      <w:r>
        <w:rPr>
          <w:rFonts w:ascii="宋体" w:hAnsi="宋体" w:cs="宋体" w:hint="eastAsia"/>
          <w:color w:val="000000"/>
          <w:sz w:val="24"/>
          <w:u w:val="single"/>
        </w:rPr>
        <w:t>千米</w:t>
      </w:r>
      <w:r>
        <w:rPr>
          <w:rFonts w:ascii="宋体" w:hAnsi="宋体" w:cs="宋体" w:hint="eastAsia"/>
          <w:color w:val="000000"/>
          <w:sz w:val="24"/>
          <w:u w:val="single"/>
        </w:rPr>
        <w:t>/</w:t>
      </w:r>
      <w:r>
        <w:rPr>
          <w:rFonts w:ascii="宋体" w:hAnsi="宋体" w:cs="宋体" w:hint="eastAsia"/>
          <w:color w:val="000000"/>
          <w:sz w:val="24"/>
          <w:u w:val="single"/>
        </w:rPr>
        <w:t>小时。规划红线宽度为</w:t>
      </w:r>
      <w:r>
        <w:rPr>
          <w:rFonts w:ascii="宋体" w:hAnsi="宋体" w:cs="宋体" w:hint="eastAsia"/>
          <w:color w:val="000000"/>
          <w:sz w:val="24"/>
          <w:u w:val="single"/>
        </w:rPr>
        <w:t>28</w:t>
      </w:r>
      <w:r>
        <w:rPr>
          <w:rFonts w:ascii="宋体" w:hAnsi="宋体" w:cs="宋体" w:hint="eastAsia"/>
          <w:color w:val="000000"/>
          <w:sz w:val="24"/>
          <w:u w:val="single"/>
        </w:rPr>
        <w:t>米。</w:t>
      </w:r>
    </w:p>
    <w:p w14:paraId="67E85E29" w14:textId="77777777" w:rsidR="005F6B77" w:rsidRDefault="00286EE8">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二、工作内容</w:t>
      </w:r>
    </w:p>
    <w:p w14:paraId="587129FA"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乙方提供下列第【</w:t>
      </w:r>
      <w:r>
        <w:rPr>
          <w:rFonts w:ascii="宋体" w:hAnsi="宋体" w:cs="宋体" w:hint="eastAsia"/>
          <w:sz w:val="24"/>
        </w:rPr>
        <w:t xml:space="preserve"> </w:t>
      </w:r>
      <w:r>
        <w:rPr>
          <w:rFonts w:ascii="宋体" w:hAnsi="宋体" w:cs="宋体" w:hint="eastAsia"/>
          <w:sz w:val="24"/>
        </w:rPr>
        <w:t xml:space="preserve">1 </w:t>
      </w:r>
      <w:r>
        <w:rPr>
          <w:rFonts w:ascii="宋体" w:hAnsi="宋体" w:cs="宋体" w:hint="eastAsia"/>
          <w:color w:val="000000"/>
          <w:sz w:val="24"/>
          <w:lang w:eastAsia="zh-Hans"/>
        </w:rPr>
        <w:t>】</w:t>
      </w:r>
      <w:r>
        <w:rPr>
          <w:rFonts w:ascii="宋体" w:hAnsi="宋体" w:cs="宋体" w:hint="eastAsia"/>
          <w:color w:val="000000"/>
          <w:sz w:val="24"/>
          <w:lang w:eastAsia="zh-Hans"/>
        </w:rPr>
        <w:t>项</w:t>
      </w:r>
      <w:r>
        <w:rPr>
          <w:rFonts w:ascii="宋体" w:hAnsi="宋体" w:cs="宋体" w:hint="eastAsia"/>
          <w:color w:val="000000"/>
          <w:sz w:val="24"/>
          <w:lang w:eastAsia="zh-Hans"/>
        </w:rPr>
        <w:t>咨询服务：</w:t>
      </w:r>
    </w:p>
    <w:p w14:paraId="086448EB"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hint="eastAsia"/>
          <w:color w:val="000000"/>
          <w:sz w:val="24"/>
          <w:lang w:eastAsia="zh-Hans"/>
        </w:rPr>
        <w:t>1</w:t>
      </w:r>
      <w:r>
        <w:rPr>
          <w:rFonts w:ascii="宋体" w:hAnsi="宋体" w:cs="宋体" w:hint="eastAsia"/>
          <w:color w:val="000000"/>
          <w:sz w:val="24"/>
          <w:lang w:eastAsia="zh-Hans"/>
        </w:rPr>
        <w:t>）</w:t>
      </w:r>
      <w:r>
        <w:rPr>
          <w:rFonts w:ascii="宋体" w:hAnsi="宋体" w:cs="宋体" w:hint="eastAsia"/>
          <w:color w:val="000000"/>
          <w:sz w:val="24"/>
          <w:u w:val="single"/>
        </w:rPr>
        <w:t>根据《中华人民共和国水法》《中华人民共和国防洪法》、《中华人民共和国河道管理条例》、《珠江河口管理办法》等有关规定，对本项目进行防洪影响评价报告编制服务，服务内容包括工程建设项目防洪评价报告编制、评审（含修编工作）及报行政主管部门审批，直至取得审批通过的批复文件为止。</w:t>
      </w:r>
    </w:p>
    <w:p w14:paraId="0A4E24D5"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lastRenderedPageBreak/>
        <w:t>（</w:t>
      </w:r>
      <w:r>
        <w:rPr>
          <w:rFonts w:ascii="宋体" w:hAnsi="宋体" w:cs="宋体" w:hint="eastAsia"/>
          <w:color w:val="000000"/>
          <w:sz w:val="24"/>
          <w:lang w:eastAsia="zh-Hans"/>
        </w:rPr>
        <w:t>2</w:t>
      </w:r>
      <w:r>
        <w:rPr>
          <w:rFonts w:ascii="宋体" w:hAnsi="宋体" w:cs="宋体" w:hint="eastAsia"/>
          <w:color w:val="000000"/>
          <w:sz w:val="24"/>
          <w:lang w:eastAsia="zh-Hans"/>
        </w:rPr>
        <w:t>）</w:t>
      </w:r>
      <w:r>
        <w:rPr>
          <w:rFonts w:ascii="宋体" w:hAnsi="宋体" w:cs="宋体" w:hint="eastAsia"/>
          <w:color w:val="000000"/>
          <w:sz w:val="24"/>
          <w:u w:val="single"/>
        </w:rPr>
        <w:t xml:space="preserve">                                              </w:t>
      </w:r>
    </w:p>
    <w:p w14:paraId="72E7C176" w14:textId="77777777" w:rsidR="005F6B77" w:rsidRDefault="00286EE8">
      <w:pPr>
        <w:spacing w:after="78" w:line="360" w:lineRule="auto"/>
        <w:ind w:firstLineChars="200" w:firstLine="480"/>
        <w:rPr>
          <w:rFonts w:ascii="宋体" w:hAnsi="宋体" w:cs="宋体" w:hint="eastAsia"/>
          <w:color w:val="000000"/>
          <w:sz w:val="24"/>
          <w:u w:val="single"/>
        </w:rPr>
      </w:pPr>
      <w:r>
        <w:rPr>
          <w:rFonts w:ascii="宋体" w:hAnsi="宋体" w:cs="宋体" w:hint="eastAsia"/>
          <w:color w:val="000000"/>
          <w:sz w:val="24"/>
          <w:lang w:eastAsia="zh-Hans"/>
        </w:rPr>
        <w:t>（</w:t>
      </w:r>
      <w:r>
        <w:rPr>
          <w:rFonts w:ascii="宋体" w:hAnsi="宋体" w:cs="宋体" w:hint="eastAsia"/>
          <w:color w:val="000000"/>
          <w:sz w:val="24"/>
          <w:lang w:eastAsia="zh-Hans"/>
        </w:rPr>
        <w:t>3</w:t>
      </w:r>
      <w:r>
        <w:rPr>
          <w:rFonts w:ascii="宋体" w:hAnsi="宋体" w:cs="宋体" w:hint="eastAsia"/>
          <w:color w:val="000000"/>
          <w:sz w:val="24"/>
          <w:lang w:eastAsia="zh-Hans"/>
        </w:rPr>
        <w:t>）</w:t>
      </w:r>
      <w:r>
        <w:rPr>
          <w:rFonts w:ascii="宋体" w:hAnsi="宋体" w:cs="宋体" w:hint="eastAsia"/>
          <w:color w:val="000000"/>
          <w:sz w:val="24"/>
          <w:u w:val="single"/>
        </w:rPr>
        <w:t xml:space="preserve">                                              </w:t>
      </w:r>
    </w:p>
    <w:p w14:paraId="3FF5D403"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hint="eastAsia"/>
          <w:color w:val="000000"/>
          <w:sz w:val="24"/>
          <w:lang w:eastAsia="zh-Hans"/>
        </w:rPr>
        <w:t>4</w:t>
      </w:r>
      <w:r>
        <w:rPr>
          <w:rFonts w:ascii="宋体" w:hAnsi="宋体" w:cs="宋体" w:hint="eastAsia"/>
          <w:color w:val="000000"/>
          <w:sz w:val="24"/>
          <w:lang w:eastAsia="zh-Hans"/>
        </w:rPr>
        <w:t>）</w:t>
      </w:r>
      <w:r>
        <w:rPr>
          <w:rFonts w:ascii="宋体" w:hAnsi="宋体" w:cs="宋体" w:hint="eastAsia"/>
          <w:color w:val="000000"/>
          <w:sz w:val="24"/>
          <w:u w:val="single"/>
        </w:rPr>
        <w:t xml:space="preserve">                                              </w:t>
      </w:r>
    </w:p>
    <w:p w14:paraId="54D35294" w14:textId="77777777" w:rsidR="005F6B77" w:rsidRDefault="00286EE8">
      <w:pPr>
        <w:spacing w:beforeLines="50" w:before="156" w:afterLines="50" w:after="156" w:line="360" w:lineRule="auto"/>
        <w:ind w:firstLineChars="100" w:firstLine="321"/>
        <w:outlineLvl w:val="0"/>
        <w:rPr>
          <w:rFonts w:ascii="宋体" w:hAnsi="宋体" w:cs="宋体" w:hint="eastAsia"/>
          <w:color w:val="000000"/>
          <w:sz w:val="24"/>
          <w:u w:val="single"/>
        </w:rPr>
      </w:pPr>
      <w:r>
        <w:rPr>
          <w:rFonts w:ascii="宋体" w:hAnsi="宋体" w:cs="宋体" w:hint="eastAsia"/>
          <w:b/>
          <w:bCs/>
          <w:color w:val="000000"/>
          <w:sz w:val="32"/>
          <w:szCs w:val="32"/>
        </w:rPr>
        <w:t>三、服务时间要求</w:t>
      </w:r>
      <w:r>
        <w:rPr>
          <w:rFonts w:ascii="宋体" w:hAnsi="宋体" w:cs="宋体" w:hint="eastAsia"/>
          <w:color w:val="000000"/>
          <w:sz w:val="24"/>
        </w:rPr>
        <w:t xml:space="preserve">                             </w:t>
      </w:r>
    </w:p>
    <w:p w14:paraId="4A13C94A"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3.1</w:t>
      </w:r>
      <w:r>
        <w:rPr>
          <w:rFonts w:ascii="宋体" w:hAnsi="宋体" w:cs="宋体" w:hint="eastAsia"/>
          <w:color w:val="000000"/>
          <w:sz w:val="24"/>
          <w:lang w:eastAsia="zh-Hans"/>
        </w:rPr>
        <w:t>乙方应当在【</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本合同签订后</w:t>
      </w:r>
      <w:r>
        <w:rPr>
          <w:rFonts w:ascii="宋体" w:hAnsi="宋体" w:cs="宋体" w:hint="eastAsia"/>
          <w:color w:val="000000"/>
          <w:sz w:val="24"/>
          <w:lang w:eastAsia="zh-Hans"/>
        </w:rPr>
        <w:sym w:font="Wingdings 2" w:char="0052"/>
      </w:r>
      <w:r>
        <w:rPr>
          <w:rFonts w:ascii="宋体" w:hAnsi="宋体" w:cs="宋体" w:hint="eastAsia"/>
          <w:color w:val="000000"/>
          <w:sz w:val="24"/>
        </w:rPr>
        <w:t>收到甲方提供</w:t>
      </w:r>
      <w:r>
        <w:rPr>
          <w:rFonts w:ascii="宋体" w:hAnsi="宋体" w:cs="宋体" w:hint="eastAsia"/>
          <w:color w:val="000000"/>
          <w:sz w:val="24"/>
          <w:lang w:eastAsia="zh-Hans"/>
        </w:rPr>
        <w:t>的基础</w:t>
      </w:r>
      <w:r>
        <w:rPr>
          <w:rFonts w:ascii="宋体" w:hAnsi="宋体" w:cs="宋体" w:hint="eastAsia"/>
          <w:color w:val="000000"/>
          <w:sz w:val="24"/>
        </w:rPr>
        <w:t>资料</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收到甲方的</w:t>
      </w:r>
      <w:r>
        <w:rPr>
          <w:rFonts w:ascii="宋体" w:hAnsi="宋体" w:cs="宋体" w:hint="eastAsia"/>
          <w:color w:val="000000"/>
          <w:sz w:val="24"/>
        </w:rPr>
        <w:t>工作通知</w:t>
      </w:r>
      <w:r>
        <w:rPr>
          <w:rFonts w:ascii="宋体" w:hAnsi="宋体" w:cs="宋体" w:hint="eastAsia"/>
          <w:color w:val="000000"/>
          <w:sz w:val="24"/>
          <w:lang w:eastAsia="zh-Hans"/>
        </w:rPr>
        <w:t>】</w:t>
      </w:r>
      <w:r>
        <w:rPr>
          <w:rFonts w:ascii="宋体" w:hAnsi="宋体" w:cs="宋体" w:hint="eastAsia"/>
          <w:color w:val="000000"/>
          <w:sz w:val="24"/>
        </w:rPr>
        <w:t>后</w:t>
      </w:r>
      <w:r>
        <w:rPr>
          <w:rFonts w:ascii="宋体" w:hAnsi="宋体" w:cs="宋体" w:hint="eastAsia"/>
          <w:color w:val="000000"/>
          <w:sz w:val="24"/>
          <w:lang w:eastAsia="zh-Hans"/>
        </w:rPr>
        <w:t>【</w:t>
      </w:r>
      <w:r>
        <w:rPr>
          <w:rFonts w:ascii="宋体" w:hAnsi="宋体" w:cs="宋体" w:hint="eastAsia"/>
          <w:sz w:val="24"/>
        </w:rPr>
        <w:t>30</w:t>
      </w:r>
      <w:r>
        <w:rPr>
          <w:rFonts w:ascii="宋体" w:hAnsi="宋体" w:cs="宋体" w:hint="eastAsia"/>
          <w:color w:val="000000"/>
          <w:sz w:val="24"/>
          <w:lang w:eastAsia="zh-Hans"/>
        </w:rPr>
        <w:t>】日内，向甲方提交成果文件。</w:t>
      </w:r>
    </w:p>
    <w:p w14:paraId="741DE755"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3.</w:t>
      </w:r>
      <w:r>
        <w:rPr>
          <w:rFonts w:ascii="宋体" w:hAnsi="宋体" w:cs="宋体" w:hint="eastAsia"/>
          <w:color w:val="000000"/>
          <w:sz w:val="24"/>
        </w:rPr>
        <w:t>2</w:t>
      </w:r>
      <w:r>
        <w:rPr>
          <w:rFonts w:ascii="宋体" w:hAnsi="宋体" w:cs="宋体" w:hint="eastAsia"/>
          <w:color w:val="000000"/>
          <w:sz w:val="24"/>
        </w:rPr>
        <w:t xml:space="preserve"> </w:t>
      </w:r>
      <w:r>
        <w:rPr>
          <w:rFonts w:ascii="宋体" w:hAnsi="宋体" w:cs="宋体" w:hint="eastAsia"/>
          <w:color w:val="000000"/>
          <w:sz w:val="24"/>
          <w:lang w:eastAsia="zh-Hans"/>
        </w:rPr>
        <w:t>对于甲方提出的与本项目有关咨询问题，乙方应及时答复，其中简单问题，应当即答复；复杂疑难问题，应在【</w:t>
      </w:r>
      <w:r>
        <w:rPr>
          <w:rFonts w:ascii="宋体" w:hAnsi="宋体" w:cs="宋体" w:hint="eastAsia"/>
          <w:sz w:val="24"/>
        </w:rPr>
        <w:t>6</w:t>
      </w:r>
      <w:r>
        <w:rPr>
          <w:rFonts w:ascii="宋体" w:hAnsi="宋体" w:cs="宋体" w:hint="eastAsia"/>
          <w:color w:val="000000"/>
          <w:sz w:val="24"/>
          <w:lang w:eastAsia="zh-Hans"/>
        </w:rPr>
        <w:t>】小时内答复。</w:t>
      </w:r>
    </w:p>
    <w:p w14:paraId="3A40A4B6" w14:textId="77777777" w:rsidR="005F6B77" w:rsidRDefault="00286EE8">
      <w:pPr>
        <w:spacing w:after="78" w:line="360" w:lineRule="auto"/>
        <w:ind w:firstLineChars="200" w:firstLine="480"/>
        <w:rPr>
          <w:rFonts w:ascii="宋体" w:hAnsi="宋体" w:cs="宋体" w:hint="eastAsia"/>
          <w:color w:val="000000"/>
          <w:sz w:val="24"/>
          <w:u w:val="single"/>
          <w:lang w:eastAsia="zh-Hans"/>
        </w:rPr>
      </w:pPr>
      <w:r>
        <w:rPr>
          <w:rFonts w:ascii="宋体" w:hAnsi="宋体" w:cs="宋体" w:hint="eastAsia"/>
          <w:color w:val="000000"/>
          <w:sz w:val="24"/>
        </w:rPr>
        <w:t>3.3</w:t>
      </w:r>
      <w:r>
        <w:rPr>
          <w:rFonts w:ascii="宋体" w:hAnsi="宋体" w:cs="宋体" w:hint="eastAsia"/>
          <w:color w:val="000000"/>
          <w:sz w:val="24"/>
        </w:rPr>
        <w:t>其他工期要求</w:t>
      </w:r>
      <w:r>
        <w:rPr>
          <w:rFonts w:ascii="宋体" w:hAnsi="宋体" w:cs="宋体" w:hint="eastAsia"/>
          <w:color w:val="000000"/>
          <w:sz w:val="24"/>
          <w:lang w:eastAsia="zh-Hans"/>
        </w:rPr>
        <w:t>：</w:t>
      </w:r>
      <w:r>
        <w:rPr>
          <w:rFonts w:ascii="宋体" w:hAnsi="宋体" w:cs="宋体" w:hint="eastAsia"/>
          <w:color w:val="000000"/>
          <w:sz w:val="24"/>
          <w:u w:val="single"/>
        </w:rPr>
        <w:t xml:space="preserve">                      </w:t>
      </w:r>
      <w:r>
        <w:rPr>
          <w:rFonts w:ascii="宋体" w:hAnsi="宋体" w:cs="宋体" w:hint="eastAsia"/>
          <w:color w:val="000000"/>
          <w:sz w:val="24"/>
          <w:u w:val="single"/>
        </w:rPr>
        <w:t>无</w:t>
      </w:r>
      <w:r>
        <w:rPr>
          <w:rFonts w:ascii="宋体" w:hAnsi="宋体" w:cs="宋体" w:hint="eastAsia"/>
          <w:color w:val="000000"/>
          <w:sz w:val="24"/>
          <w:u w:val="single"/>
        </w:rPr>
        <w:t xml:space="preserve">                       </w:t>
      </w:r>
    </w:p>
    <w:p w14:paraId="5CFBA545" w14:textId="77777777" w:rsidR="005F6B77" w:rsidRDefault="00286EE8">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四</w:t>
      </w:r>
      <w:r>
        <w:rPr>
          <w:rFonts w:ascii="宋体" w:hAnsi="宋体" w:cs="宋体" w:hint="eastAsia"/>
          <w:b/>
          <w:bCs/>
          <w:color w:val="000000"/>
          <w:sz w:val="32"/>
          <w:szCs w:val="32"/>
        </w:rPr>
        <w:t>、工作要求</w:t>
      </w:r>
      <w:r>
        <w:rPr>
          <w:rFonts w:ascii="宋体" w:hAnsi="宋体" w:cs="宋体" w:hint="eastAsia"/>
          <w:b/>
          <w:bCs/>
          <w:color w:val="000000"/>
          <w:sz w:val="32"/>
          <w:szCs w:val="32"/>
        </w:rPr>
        <w:t>及质量要求</w:t>
      </w:r>
    </w:p>
    <w:p w14:paraId="3D002906"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w:t>
      </w:r>
      <w:r>
        <w:rPr>
          <w:rFonts w:ascii="宋体" w:hAnsi="宋体" w:cs="宋体" w:hint="eastAsia"/>
          <w:color w:val="000000"/>
          <w:sz w:val="24"/>
        </w:rPr>
        <w:t xml:space="preserve">.1 </w:t>
      </w:r>
      <w:r>
        <w:rPr>
          <w:rFonts w:ascii="宋体" w:hAnsi="宋体" w:cs="宋体" w:hint="eastAsia"/>
          <w:color w:val="000000"/>
          <w:sz w:val="24"/>
        </w:rPr>
        <w:t>乙方对所承担的工作负责，并保证按时、保质</w:t>
      </w:r>
      <w:r>
        <w:rPr>
          <w:rFonts w:ascii="宋体" w:hAnsi="宋体" w:cs="宋体" w:hint="eastAsia"/>
          <w:color w:val="000000"/>
          <w:sz w:val="24"/>
          <w:lang w:eastAsia="zh-Hans"/>
        </w:rPr>
        <w:t>、</w:t>
      </w:r>
      <w:r>
        <w:rPr>
          <w:rFonts w:ascii="宋体" w:hAnsi="宋体" w:cs="宋体" w:hint="eastAsia"/>
          <w:color w:val="000000"/>
          <w:sz w:val="24"/>
        </w:rPr>
        <w:t>保量地</w:t>
      </w:r>
      <w:r>
        <w:rPr>
          <w:rFonts w:ascii="宋体" w:hAnsi="宋体" w:cs="宋体" w:hint="eastAsia"/>
          <w:color w:val="000000"/>
          <w:sz w:val="24"/>
          <w:lang w:eastAsia="zh-Hans"/>
        </w:rPr>
        <w:t>履行</w:t>
      </w:r>
      <w:r>
        <w:rPr>
          <w:rFonts w:ascii="宋体" w:hAnsi="宋体" w:cs="宋体" w:hint="eastAsia"/>
          <w:color w:val="000000"/>
          <w:sz w:val="24"/>
        </w:rPr>
        <w:t>合同</w:t>
      </w:r>
      <w:r>
        <w:rPr>
          <w:rFonts w:ascii="宋体" w:hAnsi="宋体" w:cs="宋体" w:hint="eastAsia"/>
          <w:color w:val="000000"/>
          <w:sz w:val="24"/>
          <w:lang w:eastAsia="zh-Hans"/>
        </w:rPr>
        <w:t>义务</w:t>
      </w:r>
      <w:r>
        <w:rPr>
          <w:rFonts w:ascii="宋体" w:hAnsi="宋体" w:cs="宋体" w:hint="eastAsia"/>
          <w:color w:val="000000"/>
          <w:sz w:val="24"/>
        </w:rPr>
        <w:t>。</w:t>
      </w:r>
    </w:p>
    <w:p w14:paraId="4A32A6AB"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w:t>
      </w:r>
      <w:r>
        <w:rPr>
          <w:rFonts w:ascii="宋体" w:hAnsi="宋体" w:cs="宋体" w:hint="eastAsia"/>
          <w:color w:val="000000"/>
          <w:sz w:val="24"/>
        </w:rPr>
        <w:t xml:space="preserve">.2 </w:t>
      </w:r>
      <w:r>
        <w:rPr>
          <w:rFonts w:ascii="宋体" w:hAnsi="宋体" w:cs="宋体" w:hint="eastAsia"/>
          <w:color w:val="000000"/>
          <w:sz w:val="24"/>
        </w:rPr>
        <w:t>乙方在服务期间，应协助甲方与有关方就本项目所涉及的工作内容问题进行沟通。</w:t>
      </w:r>
    </w:p>
    <w:p w14:paraId="1430BFA5"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w:t>
      </w:r>
      <w:r>
        <w:rPr>
          <w:rFonts w:ascii="宋体" w:hAnsi="宋体" w:cs="宋体" w:hint="eastAsia"/>
          <w:color w:val="000000"/>
          <w:sz w:val="24"/>
        </w:rPr>
        <w:t>.</w:t>
      </w:r>
      <w:r>
        <w:rPr>
          <w:rFonts w:ascii="宋体" w:hAnsi="宋体" w:cs="宋体"/>
          <w:color w:val="000000"/>
          <w:sz w:val="24"/>
        </w:rPr>
        <w:t>3</w:t>
      </w:r>
      <w:r>
        <w:rPr>
          <w:rFonts w:ascii="宋体" w:hAnsi="宋体" w:cs="宋体" w:hint="eastAsia"/>
          <w:color w:val="000000"/>
          <w:sz w:val="24"/>
        </w:rPr>
        <w:t xml:space="preserve"> </w:t>
      </w:r>
      <w:r>
        <w:rPr>
          <w:rFonts w:ascii="宋体" w:hAnsi="宋体" w:cs="宋体" w:hint="eastAsia"/>
          <w:color w:val="000000"/>
          <w:sz w:val="24"/>
        </w:rPr>
        <w:t>乙方提交工作成果</w:t>
      </w:r>
      <w:r>
        <w:rPr>
          <w:rFonts w:ascii="宋体" w:hAnsi="宋体" w:cs="宋体" w:hint="eastAsia"/>
          <w:color w:val="000000"/>
          <w:sz w:val="24"/>
          <w:lang w:eastAsia="zh-Hans"/>
        </w:rPr>
        <w:t>及</w:t>
      </w:r>
      <w:r>
        <w:rPr>
          <w:rFonts w:ascii="宋体" w:hAnsi="宋体" w:cs="宋体" w:hint="eastAsia"/>
          <w:color w:val="000000"/>
          <w:sz w:val="24"/>
        </w:rPr>
        <w:t>服务质量必须符</w:t>
      </w:r>
      <w:r>
        <w:rPr>
          <w:rFonts w:ascii="宋体" w:hAnsi="宋体" w:cs="宋体" w:hint="eastAsia"/>
          <w:color w:val="000000"/>
          <w:sz w:val="24"/>
        </w:rPr>
        <w:t>合</w:t>
      </w:r>
      <w:r>
        <w:rPr>
          <w:rFonts w:ascii="宋体" w:hAnsi="宋体" w:cs="宋体" w:hint="eastAsia"/>
          <w:color w:val="000000"/>
          <w:sz w:val="24"/>
          <w:lang w:eastAsia="zh-Hans"/>
        </w:rPr>
        <w:t>【</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建设单位</w:t>
      </w:r>
      <w:r>
        <w:rPr>
          <w:rFonts w:ascii="宋体" w:hAnsi="宋体" w:cs="宋体" w:hint="eastAsia"/>
          <w:color w:val="000000"/>
          <w:sz w:val="24"/>
          <w:lang w:eastAsia="zh-Hans"/>
        </w:rPr>
        <w:sym w:font="Wingdings 2" w:char="0052"/>
      </w:r>
      <w:r>
        <w:rPr>
          <w:rFonts w:ascii="宋体" w:hAnsi="宋体" w:cs="宋体" w:hint="eastAsia"/>
          <w:color w:val="000000"/>
          <w:sz w:val="24"/>
        </w:rPr>
        <w:t>政府有关部门</w:t>
      </w:r>
      <w:r>
        <w:rPr>
          <w:rFonts w:ascii="宋体" w:hAnsi="宋体" w:cs="宋体" w:hint="eastAsia"/>
          <w:color w:val="000000"/>
          <w:sz w:val="24"/>
          <w:lang w:eastAsia="zh-Hans"/>
        </w:rPr>
        <w:sym w:font="Wingdings 2" w:char="00A3"/>
      </w:r>
      <w:r>
        <w:rPr>
          <w:rFonts w:ascii="宋体" w:hAnsi="宋体" w:cs="宋体" w:hint="eastAsia"/>
          <w:color w:val="000000"/>
          <w:sz w:val="24"/>
          <w:u w:val="single"/>
          <w:lang w:eastAsia="zh-Hans"/>
        </w:rPr>
        <w:t xml:space="preserve">      </w:t>
      </w:r>
      <w:r>
        <w:rPr>
          <w:rFonts w:ascii="宋体" w:hAnsi="宋体" w:cs="宋体" w:hint="eastAsia"/>
          <w:color w:val="000000"/>
          <w:sz w:val="24"/>
          <w:u w:val="single"/>
          <w:lang w:eastAsia="zh-Hans"/>
        </w:rPr>
        <w:t>】</w:t>
      </w:r>
      <w:r>
        <w:rPr>
          <w:rFonts w:ascii="宋体" w:hAnsi="宋体" w:cs="宋体" w:hint="eastAsia"/>
          <w:color w:val="000000"/>
          <w:sz w:val="24"/>
        </w:rPr>
        <w:t>的要求。</w:t>
      </w:r>
    </w:p>
    <w:p w14:paraId="2D34E865"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4.</w:t>
      </w:r>
      <w:r>
        <w:rPr>
          <w:rFonts w:ascii="宋体" w:hAnsi="宋体" w:cs="宋体"/>
          <w:color w:val="000000"/>
          <w:sz w:val="24"/>
        </w:rPr>
        <w:t xml:space="preserve">4 </w:t>
      </w:r>
      <w:r>
        <w:rPr>
          <w:rFonts w:ascii="宋体" w:hAnsi="宋体" w:cs="宋体" w:hint="eastAsia"/>
          <w:color w:val="000000"/>
          <w:sz w:val="24"/>
          <w:lang w:eastAsia="zh-Hans"/>
        </w:rPr>
        <w:t>乙方提交工作成果及服务质量必须</w:t>
      </w:r>
      <w:r>
        <w:rPr>
          <w:rFonts w:ascii="宋体" w:hAnsi="宋体" w:cs="宋体" w:hint="eastAsia"/>
          <w:color w:val="000000"/>
          <w:sz w:val="24"/>
        </w:rPr>
        <w:t>符合</w:t>
      </w:r>
      <w:r>
        <w:rPr>
          <w:rFonts w:ascii="宋体" w:hAnsi="宋体" w:cs="宋体" w:hint="eastAsia"/>
          <w:color w:val="000000"/>
          <w:sz w:val="24"/>
          <w:lang w:eastAsia="zh-Hans"/>
        </w:rPr>
        <w:t>国家标准及行业</w:t>
      </w:r>
      <w:r>
        <w:rPr>
          <w:rFonts w:ascii="宋体" w:hAnsi="宋体" w:cs="宋体" w:hint="eastAsia"/>
          <w:color w:val="000000"/>
          <w:sz w:val="24"/>
        </w:rPr>
        <w:t>标准</w:t>
      </w:r>
      <w:r>
        <w:rPr>
          <w:rFonts w:ascii="宋体" w:hAnsi="宋体" w:cs="宋体" w:hint="eastAsia"/>
          <w:color w:val="000000"/>
          <w:sz w:val="24"/>
          <w:lang w:eastAsia="zh-Hans"/>
        </w:rPr>
        <w:t>。</w:t>
      </w:r>
    </w:p>
    <w:p w14:paraId="61C44128" w14:textId="77777777" w:rsidR="005F6B77" w:rsidRDefault="00286EE8">
      <w:pPr>
        <w:spacing w:after="78" w:line="360" w:lineRule="auto"/>
        <w:ind w:firstLineChars="200" w:firstLine="480"/>
        <w:rPr>
          <w:rFonts w:ascii="Times New Roman" w:hAnsi="Times New Roman"/>
          <w:color w:val="000000"/>
          <w:sz w:val="24"/>
        </w:rPr>
      </w:pPr>
      <w:r>
        <w:rPr>
          <w:rFonts w:ascii="宋体" w:hAnsi="宋体" w:cs="宋体" w:hint="eastAsia"/>
          <w:color w:val="000000"/>
          <w:sz w:val="24"/>
        </w:rPr>
        <w:t>4.</w:t>
      </w:r>
      <w:r>
        <w:rPr>
          <w:rFonts w:ascii="宋体" w:hAnsi="宋体" w:cs="宋体"/>
          <w:color w:val="000000"/>
          <w:sz w:val="24"/>
        </w:rPr>
        <w:t xml:space="preserve">5 </w:t>
      </w:r>
      <w:r>
        <w:rPr>
          <w:rFonts w:ascii="宋体" w:hAnsi="宋体" w:cs="宋体" w:hint="eastAsia"/>
          <w:color w:val="000000"/>
          <w:sz w:val="24"/>
        </w:rPr>
        <w:t>其他工作要求：</w:t>
      </w:r>
      <w:r>
        <w:rPr>
          <w:rFonts w:ascii="宋体" w:hAnsi="宋体" w:cs="宋体" w:hint="eastAsia"/>
          <w:color w:val="000000"/>
          <w:sz w:val="24"/>
          <w:u w:val="single"/>
        </w:rPr>
        <w:t xml:space="preserve">                    </w:t>
      </w:r>
      <w:r>
        <w:rPr>
          <w:rFonts w:ascii="宋体" w:hAnsi="宋体" w:cs="宋体" w:hint="eastAsia"/>
          <w:color w:val="000000"/>
          <w:sz w:val="24"/>
          <w:u w:val="single"/>
        </w:rPr>
        <w:t>无</w:t>
      </w:r>
      <w:r>
        <w:rPr>
          <w:rFonts w:ascii="宋体" w:hAnsi="宋体" w:cs="宋体" w:hint="eastAsia"/>
          <w:color w:val="000000"/>
          <w:sz w:val="24"/>
          <w:u w:val="single"/>
        </w:rPr>
        <w:t xml:space="preserve">                         </w:t>
      </w:r>
    </w:p>
    <w:p w14:paraId="41048CE6" w14:textId="77777777" w:rsidR="005F6B77" w:rsidRDefault="00286EE8">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五</w:t>
      </w:r>
      <w:r>
        <w:rPr>
          <w:rFonts w:ascii="宋体" w:hAnsi="宋体" w:cs="宋体" w:hint="eastAsia"/>
          <w:b/>
          <w:bCs/>
          <w:color w:val="000000"/>
          <w:sz w:val="32"/>
          <w:szCs w:val="32"/>
        </w:rPr>
        <w:t>、合同价款及支付</w:t>
      </w:r>
    </w:p>
    <w:p w14:paraId="669E2693"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 xml:space="preserve">5.1 </w:t>
      </w:r>
      <w:r>
        <w:rPr>
          <w:rFonts w:ascii="宋体" w:hAnsi="宋体" w:cs="宋体" w:hint="eastAsia"/>
          <w:color w:val="000000"/>
          <w:sz w:val="24"/>
        </w:rPr>
        <w:t>合同价款</w:t>
      </w:r>
    </w:p>
    <w:p w14:paraId="5C3AB921"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咨询服务费</w:t>
      </w:r>
      <w:r>
        <w:rPr>
          <w:rFonts w:ascii="宋体" w:hAnsi="宋体" w:cs="宋体" w:hint="eastAsia"/>
          <w:color w:val="000000"/>
          <w:sz w:val="24"/>
        </w:rPr>
        <w:t>为含税人民币大写：</w:t>
      </w:r>
      <w:r>
        <w:rPr>
          <w:rFonts w:ascii="宋体" w:hAnsi="宋体" w:cs="宋体" w:hint="eastAsia"/>
          <w:color w:val="000000"/>
          <w:sz w:val="24"/>
          <w:u w:val="single"/>
        </w:rPr>
        <w:t xml:space="preserve">       </w:t>
      </w:r>
      <w:r>
        <w:rPr>
          <w:rFonts w:ascii="宋体" w:hAnsi="宋体" w:cs="宋体" w:hint="eastAsia"/>
          <w:color w:val="000000"/>
          <w:sz w:val="24"/>
        </w:rPr>
        <w:t>（小写：</w:t>
      </w:r>
      <w:r>
        <w:rPr>
          <w:rFonts w:ascii="宋体" w:hAnsi="宋体" w:cs="宋体" w:hint="eastAsia"/>
          <w:color w:val="000000"/>
          <w:sz w:val="24"/>
        </w:rPr>
        <w:t xml:space="preserve">¥ </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宋体" w:cs="宋体" w:hint="eastAsia"/>
          <w:color w:val="000000"/>
          <w:sz w:val="24"/>
          <w:lang w:eastAsia="zh-Hans"/>
        </w:rPr>
        <w:t>前述合同价款系乙方完成本合同项下的工作的全部费用，除此之外，甲方无需向乙方支付其他任何款项。</w:t>
      </w:r>
    </w:p>
    <w:p w14:paraId="53DD1E20"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 xml:space="preserve">5.2 </w:t>
      </w:r>
      <w:r>
        <w:rPr>
          <w:rFonts w:ascii="宋体" w:hAnsi="宋体" w:cs="宋体" w:hint="eastAsia"/>
          <w:color w:val="000000"/>
          <w:sz w:val="24"/>
        </w:rPr>
        <w:t>合同款支付</w:t>
      </w:r>
    </w:p>
    <w:p w14:paraId="64D9841E"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甲方按照下列方式支付咨询服务费：</w:t>
      </w:r>
    </w:p>
    <w:p w14:paraId="07AE7294" w14:textId="77777777" w:rsidR="005F6B77" w:rsidRDefault="00286EE8">
      <w:pPr>
        <w:spacing w:after="78" w:line="360" w:lineRule="auto"/>
        <w:ind w:firstLineChars="200" w:firstLine="480"/>
        <w:rPr>
          <w:rFonts w:ascii="宋体" w:hAnsi="宋体" w:cs="宋体" w:hint="eastAsia"/>
          <w:b/>
          <w:bCs/>
          <w:color w:val="000000"/>
          <w:sz w:val="24"/>
          <w:lang w:eastAsia="zh-Hans"/>
        </w:rPr>
      </w:pPr>
      <w:r>
        <w:rPr>
          <w:rFonts w:ascii="宋体" w:hAnsi="宋体" w:cs="宋体" w:hint="eastAsia"/>
          <w:color w:val="000000"/>
          <w:sz w:val="24"/>
          <w:lang w:eastAsia="zh-Hans"/>
        </w:rPr>
        <w:t>5.2.1</w:t>
      </w:r>
      <w:r>
        <w:rPr>
          <w:rFonts w:ascii="宋体" w:hAnsi="宋体" w:cs="宋体" w:hint="eastAsia"/>
          <w:color w:val="000000"/>
          <w:sz w:val="24"/>
          <w:lang w:eastAsia="zh-Hans"/>
        </w:rPr>
        <w:t>本合同生效后，乙方向甲方的提交付款申请材料，甲方审核通过向乙方支付合同总价的【</w:t>
      </w:r>
      <w:r>
        <w:rPr>
          <w:rFonts w:ascii="宋体" w:hAnsi="宋体" w:cs="宋体" w:hint="eastAsia"/>
          <w:sz w:val="24"/>
        </w:rPr>
        <w:t>/</w:t>
      </w:r>
      <w:r>
        <w:rPr>
          <w:rFonts w:ascii="宋体" w:hAnsi="宋体" w:cs="宋体" w:hint="eastAsia"/>
          <w:color w:val="000000"/>
          <w:sz w:val="24"/>
          <w:lang w:eastAsia="zh-Hans"/>
        </w:rPr>
        <w:t>】</w:t>
      </w:r>
      <w:r>
        <w:rPr>
          <w:rFonts w:ascii="宋体" w:hAnsi="宋体" w:cs="宋体" w:hint="eastAsia"/>
          <w:color w:val="000000"/>
          <w:sz w:val="24"/>
          <w:lang w:eastAsia="zh-Hans"/>
        </w:rPr>
        <w:t>%</w:t>
      </w:r>
      <w:r>
        <w:rPr>
          <w:rFonts w:ascii="宋体" w:hAnsi="宋体" w:cs="宋体" w:hint="eastAsia"/>
          <w:color w:val="000000"/>
          <w:sz w:val="24"/>
          <w:lang w:eastAsia="zh-Hans"/>
        </w:rPr>
        <w:t>作为预付款。</w:t>
      </w:r>
    </w:p>
    <w:p w14:paraId="4A6E5F06" w14:textId="77777777" w:rsidR="005F6B77" w:rsidRDefault="00286EE8">
      <w:pPr>
        <w:widowControl/>
        <w:spacing w:after="78" w:line="360" w:lineRule="auto"/>
        <w:ind w:firstLineChars="200" w:firstLine="480"/>
        <w:jc w:val="left"/>
        <w:rPr>
          <w:rFonts w:ascii="宋体" w:hAnsi="宋体" w:cs="宋体" w:hint="eastAsia"/>
          <w:color w:val="000000"/>
          <w:sz w:val="24"/>
        </w:rPr>
      </w:pPr>
      <w:r>
        <w:rPr>
          <w:rFonts w:ascii="宋体" w:hAnsi="宋体" w:cs="宋体" w:hint="eastAsia"/>
          <w:color w:val="000000"/>
          <w:sz w:val="24"/>
          <w:lang w:eastAsia="zh-Hans"/>
        </w:rPr>
        <w:lastRenderedPageBreak/>
        <w:t xml:space="preserve">5.2.2 </w:t>
      </w:r>
      <w:r>
        <w:rPr>
          <w:rFonts w:ascii="宋体" w:hAnsi="宋体" w:cs="宋体" w:hint="eastAsia"/>
          <w:color w:val="000000"/>
          <w:sz w:val="24"/>
          <w:lang w:eastAsia="zh-Hans"/>
        </w:rPr>
        <w:t>满足下列第【</w:t>
      </w:r>
      <w:r>
        <w:rPr>
          <w:rFonts w:ascii="宋体" w:hAnsi="宋体" w:cs="宋体" w:hint="eastAsia"/>
          <w:sz w:val="24"/>
        </w:rPr>
        <w:t>1</w:t>
      </w:r>
      <w:r>
        <w:rPr>
          <w:rFonts w:ascii="宋体" w:hAnsi="宋体" w:cs="宋体" w:hint="eastAsia"/>
          <w:sz w:val="24"/>
        </w:rPr>
        <w:t>、</w:t>
      </w:r>
      <w:r>
        <w:rPr>
          <w:rFonts w:ascii="宋体" w:hAnsi="宋体" w:cs="宋体" w:hint="eastAsia"/>
          <w:sz w:val="24"/>
        </w:rPr>
        <w:t>2</w:t>
      </w:r>
      <w:r>
        <w:rPr>
          <w:rFonts w:ascii="宋体" w:hAnsi="宋体" w:cs="宋体" w:hint="eastAsia"/>
          <w:color w:val="000000"/>
          <w:sz w:val="24"/>
          <w:lang w:eastAsia="zh-Hans"/>
        </w:rPr>
        <w:t>】项条件后，乙方向甲方提交付款申请材料，甲方审核通过后向乙方支付合同总价【</w:t>
      </w:r>
      <w:r>
        <w:rPr>
          <w:rFonts w:ascii="宋体" w:hAnsi="宋体" w:cs="宋体" w:hint="eastAsia"/>
          <w:sz w:val="24"/>
        </w:rPr>
        <w:t>100</w:t>
      </w:r>
      <w:r>
        <w:rPr>
          <w:rFonts w:ascii="宋体" w:hAnsi="宋体" w:cs="宋体" w:hint="eastAsia"/>
          <w:color w:val="000000"/>
          <w:sz w:val="24"/>
          <w:lang w:eastAsia="zh-Hans"/>
        </w:rPr>
        <w:t>】</w:t>
      </w:r>
      <w:r>
        <w:rPr>
          <w:rFonts w:ascii="宋体" w:hAnsi="宋体" w:cs="宋体" w:hint="eastAsia"/>
          <w:color w:val="000000"/>
          <w:sz w:val="24"/>
          <w:lang w:eastAsia="zh-Hans"/>
        </w:rPr>
        <w:t>%</w:t>
      </w:r>
      <w:r>
        <w:rPr>
          <w:rFonts w:ascii="宋体" w:hAnsi="宋体" w:cs="宋体" w:hint="eastAsia"/>
          <w:color w:val="000000"/>
          <w:sz w:val="24"/>
          <w:lang w:eastAsia="zh-Hans"/>
        </w:rPr>
        <w:t>：</w:t>
      </w:r>
    </w:p>
    <w:p w14:paraId="0740390F"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）乙方</w:t>
      </w:r>
      <w:r>
        <w:rPr>
          <w:rFonts w:ascii="宋体" w:hAnsi="宋体" w:cs="宋体" w:hint="eastAsia"/>
          <w:color w:val="000000"/>
          <w:sz w:val="24"/>
          <w:lang w:eastAsia="zh-Hans"/>
        </w:rPr>
        <w:t>向甲方</w:t>
      </w:r>
      <w:r>
        <w:rPr>
          <w:rFonts w:ascii="宋体" w:hAnsi="宋体" w:cs="宋体" w:hint="eastAsia"/>
          <w:color w:val="000000"/>
          <w:sz w:val="24"/>
        </w:rPr>
        <w:t>提交</w:t>
      </w:r>
      <w:r>
        <w:rPr>
          <w:rFonts w:ascii="宋体" w:hAnsi="宋体" w:cs="宋体" w:hint="eastAsia"/>
          <w:color w:val="000000"/>
          <w:sz w:val="24"/>
          <w:lang w:eastAsia="zh-Hans"/>
        </w:rPr>
        <w:t>成果文件</w:t>
      </w:r>
      <w:r>
        <w:rPr>
          <w:rFonts w:ascii="宋体" w:hAnsi="宋体" w:cs="宋体" w:hint="eastAsia"/>
          <w:color w:val="000000"/>
          <w:sz w:val="24"/>
          <w:lang w:eastAsia="zh-Hans"/>
        </w:rPr>
        <w:t>。</w:t>
      </w:r>
    </w:p>
    <w:p w14:paraId="45D999B0"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hint="eastAsia"/>
          <w:color w:val="000000"/>
          <w:sz w:val="24"/>
        </w:rPr>
        <w:t>2</w:t>
      </w:r>
      <w:r>
        <w:rPr>
          <w:rFonts w:ascii="宋体" w:hAnsi="宋体" w:cs="宋体" w:hint="eastAsia"/>
          <w:color w:val="000000"/>
          <w:sz w:val="24"/>
          <w:lang w:eastAsia="zh-Hans"/>
        </w:rPr>
        <w:t>）</w:t>
      </w:r>
      <w:r>
        <w:rPr>
          <w:rFonts w:ascii="宋体" w:hAnsi="宋体" w:cs="宋体" w:hint="eastAsia"/>
          <w:color w:val="FF0000"/>
          <w:sz w:val="24"/>
          <w:u w:val="single"/>
        </w:rPr>
        <w:t>该项目取得政府部门的批复文件，以及收到项目相应款项后</w:t>
      </w:r>
      <w:r>
        <w:rPr>
          <w:rFonts w:ascii="宋体" w:hAnsi="宋体" w:cs="宋体" w:hint="eastAsia"/>
          <w:color w:val="FF0000"/>
          <w:sz w:val="24"/>
        </w:rPr>
        <w:t>。</w:t>
      </w:r>
    </w:p>
    <w:p w14:paraId="47E9D957"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5.3</w:t>
      </w:r>
      <w:r>
        <w:rPr>
          <w:rFonts w:ascii="宋体" w:hAnsi="宋体" w:cs="宋体" w:hint="eastAsia"/>
          <w:color w:val="000000"/>
          <w:sz w:val="24"/>
          <w:lang w:eastAsia="zh-Hans"/>
        </w:rPr>
        <w:t>乙方收款账户</w:t>
      </w:r>
    </w:p>
    <w:p w14:paraId="7143C7BA"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开户银行：</w:t>
      </w:r>
      <w:r>
        <w:rPr>
          <w:rFonts w:ascii="宋体" w:hAnsi="宋体" w:cs="宋体" w:hint="eastAsia"/>
          <w:color w:val="000000"/>
          <w:sz w:val="24"/>
          <w:lang w:eastAsia="zh-Hans"/>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p>
    <w:p w14:paraId="505224B4"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户</w:t>
      </w:r>
      <w:r>
        <w:rPr>
          <w:rFonts w:ascii="宋体" w:hAnsi="宋体" w:cs="宋体" w:hint="eastAsia"/>
          <w:color w:val="000000"/>
          <w:sz w:val="24"/>
          <w:lang w:eastAsia="zh-Hans"/>
        </w:rPr>
        <w:t xml:space="preserve">    </w:t>
      </w:r>
      <w:r>
        <w:rPr>
          <w:rFonts w:ascii="宋体" w:hAnsi="宋体" w:cs="宋体" w:hint="eastAsia"/>
          <w:color w:val="000000"/>
          <w:sz w:val="24"/>
          <w:lang w:eastAsia="zh-Hans"/>
        </w:rPr>
        <w:t>名：</w:t>
      </w:r>
      <w:r>
        <w:rPr>
          <w:rFonts w:ascii="宋体" w:hAnsi="宋体" w:cs="宋体" w:hint="eastAsia"/>
          <w:color w:val="000000"/>
          <w:sz w:val="24"/>
          <w:lang w:eastAsia="zh-Hans"/>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 xml:space="preserve">         </w:t>
      </w:r>
    </w:p>
    <w:p w14:paraId="7A56EA39" w14:textId="77777777" w:rsidR="005F6B77" w:rsidRDefault="00286EE8">
      <w:pPr>
        <w:spacing w:after="78" w:line="360" w:lineRule="auto"/>
        <w:ind w:firstLineChars="200" w:firstLine="480"/>
        <w:rPr>
          <w:rFonts w:ascii="宋体" w:hAnsi="宋体" w:cs="宋体" w:hint="eastAsia"/>
          <w:sz w:val="24"/>
        </w:rPr>
      </w:pPr>
      <w:r>
        <w:rPr>
          <w:rFonts w:ascii="宋体" w:hAnsi="宋体" w:cs="宋体" w:hint="eastAsia"/>
          <w:color w:val="000000"/>
          <w:sz w:val="24"/>
          <w:lang w:eastAsia="zh-Hans"/>
        </w:rPr>
        <w:t>帐</w:t>
      </w:r>
      <w:r>
        <w:rPr>
          <w:rFonts w:ascii="宋体" w:hAnsi="宋体" w:cs="宋体" w:hint="eastAsia"/>
          <w:color w:val="000000"/>
          <w:sz w:val="24"/>
          <w:lang w:eastAsia="zh-Hans"/>
        </w:rPr>
        <w:t xml:space="preserve">    </w:t>
      </w:r>
      <w:r>
        <w:rPr>
          <w:rFonts w:ascii="宋体" w:hAnsi="宋体" w:cs="宋体" w:hint="eastAsia"/>
          <w:color w:val="000000"/>
          <w:sz w:val="24"/>
          <w:lang w:eastAsia="zh-Hans"/>
        </w:rPr>
        <w:t>号：</w:t>
      </w:r>
      <w:r>
        <w:rPr>
          <w:rFonts w:ascii="宋体" w:hAnsi="宋体" w:cs="宋体" w:hint="eastAsia"/>
          <w:color w:val="000000"/>
          <w:sz w:val="24"/>
          <w:lang w:eastAsia="zh-Hans"/>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 xml:space="preserve">    </w:t>
      </w:r>
      <w:r>
        <w:rPr>
          <w:rFonts w:ascii="宋体" w:hAnsi="宋体" w:cs="宋体" w:hint="eastAsia"/>
          <w:color w:val="000000"/>
          <w:sz w:val="24"/>
          <w:lang w:eastAsia="zh-Hans"/>
        </w:rPr>
        <w:t xml:space="preserve">                          </w:t>
      </w:r>
    </w:p>
    <w:p w14:paraId="73648EEE"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5.</w:t>
      </w:r>
      <w:r>
        <w:rPr>
          <w:rFonts w:ascii="宋体" w:hAnsi="宋体" w:cs="宋体" w:hint="eastAsia"/>
          <w:color w:val="000000"/>
          <w:sz w:val="24"/>
        </w:rPr>
        <w:t>4</w:t>
      </w:r>
      <w:r>
        <w:rPr>
          <w:rFonts w:ascii="宋体" w:hAnsi="宋体" w:cs="宋体" w:hint="eastAsia"/>
          <w:color w:val="000000"/>
          <w:sz w:val="24"/>
        </w:rPr>
        <w:t>本合同</w:t>
      </w:r>
      <w:r>
        <w:rPr>
          <w:rFonts w:ascii="宋体" w:hAnsi="宋体" w:cs="宋体" w:hint="eastAsia"/>
          <w:color w:val="000000"/>
          <w:sz w:val="24"/>
        </w:rPr>
        <w:t>5.2</w:t>
      </w:r>
      <w:r>
        <w:rPr>
          <w:rFonts w:ascii="宋体" w:hAnsi="宋体" w:cs="宋体" w:hint="eastAsia"/>
          <w:color w:val="000000"/>
          <w:sz w:val="24"/>
        </w:rPr>
        <w:t>条约定的“付款申请材料”包括请款申请表（请款申请表的内容、格式，以甲方的要求为准）、税率为【</w:t>
      </w:r>
      <w:r>
        <w:rPr>
          <w:rFonts w:ascii="宋体" w:hAnsi="宋体" w:cs="宋体" w:hint="eastAsia"/>
          <w:color w:val="000000"/>
          <w:sz w:val="24"/>
        </w:rPr>
        <w:t>1</w:t>
      </w:r>
      <w:r>
        <w:rPr>
          <w:rFonts w:ascii="宋体" w:hAnsi="宋体" w:cs="宋体" w:hint="eastAsia"/>
          <w:color w:val="000000"/>
          <w:sz w:val="24"/>
        </w:rPr>
        <w:t>】</w:t>
      </w:r>
      <w:r>
        <w:rPr>
          <w:rFonts w:ascii="宋体" w:hAnsi="宋体" w:cs="宋体" w:hint="eastAsia"/>
          <w:color w:val="000000"/>
          <w:sz w:val="24"/>
        </w:rPr>
        <w:t>%</w:t>
      </w:r>
      <w:r>
        <w:rPr>
          <w:rFonts w:ascii="宋体" w:hAnsi="宋体" w:cs="宋体" w:hint="eastAsia"/>
          <w:color w:val="000000"/>
          <w:sz w:val="24"/>
        </w:rPr>
        <w:t>的增值税普通发票、达到付款条件的证明材料（如成果文件、验收报告）。乙方未提供付款申请材料的，付款时间相应顺延，甲方无需承担逾期付款的违约责任。</w:t>
      </w:r>
    </w:p>
    <w:p w14:paraId="73CC34F9" w14:textId="77777777" w:rsidR="005F6B77" w:rsidRDefault="00286EE8">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六</w:t>
      </w:r>
      <w:r>
        <w:rPr>
          <w:rFonts w:ascii="宋体" w:hAnsi="宋体" w:cs="宋体" w:hint="eastAsia"/>
          <w:b/>
          <w:bCs/>
          <w:color w:val="000000"/>
          <w:sz w:val="32"/>
          <w:szCs w:val="32"/>
        </w:rPr>
        <w:t>、</w:t>
      </w:r>
      <w:r>
        <w:rPr>
          <w:rFonts w:ascii="宋体" w:hAnsi="宋体" w:cs="宋体" w:hint="eastAsia"/>
          <w:b/>
          <w:bCs/>
          <w:color w:val="000000"/>
          <w:sz w:val="32"/>
          <w:szCs w:val="32"/>
          <w:lang w:eastAsia="zh-Hans"/>
        </w:rPr>
        <w:t>乙方</w:t>
      </w:r>
      <w:r>
        <w:rPr>
          <w:rFonts w:ascii="宋体" w:hAnsi="宋体" w:cs="宋体" w:hint="eastAsia"/>
          <w:b/>
          <w:bCs/>
          <w:color w:val="000000"/>
          <w:sz w:val="32"/>
          <w:szCs w:val="32"/>
        </w:rPr>
        <w:t>提交的成果文件份数和验收标准及方式</w:t>
      </w:r>
    </w:p>
    <w:p w14:paraId="7C191FAD"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6.1</w:t>
      </w:r>
      <w:r>
        <w:rPr>
          <w:rFonts w:ascii="宋体" w:hAnsi="宋体" w:cs="宋体" w:hint="eastAsia"/>
          <w:color w:val="000000"/>
          <w:sz w:val="24"/>
          <w:lang w:eastAsia="zh-Hans"/>
        </w:rPr>
        <w:t>成果文件名称</w:t>
      </w:r>
    </w:p>
    <w:p w14:paraId="6AE12D5A"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乙方提交的成果文件包括：</w:t>
      </w:r>
      <w:r>
        <w:rPr>
          <w:rFonts w:ascii="宋体" w:hAnsi="宋体" w:cs="宋体" w:hint="eastAsia"/>
          <w:color w:val="000000"/>
          <w:sz w:val="24"/>
        </w:rPr>
        <w:t>防洪影响评价报告书（报批稿）以及相关电子文档</w:t>
      </w:r>
      <w:r>
        <w:rPr>
          <w:rFonts w:ascii="宋体" w:hAnsi="宋体" w:cs="宋体" w:hint="eastAsia"/>
          <w:color w:val="000000"/>
          <w:sz w:val="24"/>
        </w:rPr>
        <w:t>。</w:t>
      </w:r>
    </w:p>
    <w:p w14:paraId="5B95B920"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 xml:space="preserve">6.2 </w:t>
      </w:r>
      <w:r>
        <w:rPr>
          <w:rFonts w:ascii="宋体" w:hAnsi="宋体" w:cs="宋体" w:hint="eastAsia"/>
          <w:color w:val="000000"/>
          <w:sz w:val="24"/>
        </w:rPr>
        <w:t>成果文件份数</w:t>
      </w:r>
    </w:p>
    <w:p w14:paraId="19EBDBF7"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各项成果文件</w:t>
      </w:r>
      <w:r>
        <w:rPr>
          <w:rFonts w:ascii="宋体" w:hAnsi="宋体" w:cs="宋体" w:hint="eastAsia"/>
          <w:color w:val="000000"/>
          <w:sz w:val="24"/>
          <w:lang w:eastAsia="zh-Hans"/>
        </w:rPr>
        <w:t>纸质版本暂定【</w:t>
      </w:r>
      <w:r>
        <w:rPr>
          <w:rFonts w:ascii="宋体" w:hAnsi="宋体" w:cs="宋体" w:hint="eastAsia"/>
          <w:sz w:val="24"/>
        </w:rPr>
        <w:t>2</w:t>
      </w:r>
      <w:r>
        <w:rPr>
          <w:rFonts w:ascii="宋体" w:hAnsi="宋体" w:cs="宋体" w:hint="eastAsia"/>
          <w:color w:val="000000"/>
          <w:sz w:val="24"/>
          <w:lang w:eastAsia="zh-Hans"/>
        </w:rPr>
        <w:t>】</w:t>
      </w:r>
      <w:r>
        <w:rPr>
          <w:rFonts w:ascii="宋体" w:hAnsi="宋体" w:cs="宋体" w:hint="eastAsia"/>
          <w:color w:val="000000"/>
          <w:sz w:val="24"/>
        </w:rPr>
        <w:t>份，</w:t>
      </w:r>
      <w:r>
        <w:rPr>
          <w:rFonts w:ascii="宋体" w:hAnsi="宋体" w:cs="宋体" w:hint="eastAsia"/>
          <w:color w:val="000000"/>
          <w:sz w:val="24"/>
          <w:lang w:eastAsia="zh-Hans"/>
        </w:rPr>
        <w:t>根据</w:t>
      </w:r>
      <w:r>
        <w:rPr>
          <w:rFonts w:ascii="宋体" w:hAnsi="宋体" w:cs="宋体" w:hint="eastAsia"/>
          <w:color w:val="000000"/>
          <w:sz w:val="24"/>
        </w:rPr>
        <w:t>甲方实际需要</w:t>
      </w:r>
      <w:r>
        <w:rPr>
          <w:rFonts w:ascii="宋体" w:hAnsi="宋体" w:cs="宋体" w:hint="eastAsia"/>
          <w:color w:val="000000"/>
          <w:sz w:val="24"/>
          <w:lang w:eastAsia="zh-Hans"/>
        </w:rPr>
        <w:t>确定</w:t>
      </w:r>
      <w:r>
        <w:rPr>
          <w:rFonts w:ascii="宋体" w:hAnsi="宋体" w:cs="宋体" w:hint="eastAsia"/>
          <w:color w:val="000000"/>
          <w:sz w:val="24"/>
        </w:rPr>
        <w:t>；电子文档</w:t>
      </w:r>
      <w:r>
        <w:rPr>
          <w:rFonts w:ascii="宋体" w:hAnsi="宋体" w:cs="宋体" w:hint="eastAsia"/>
          <w:color w:val="000000"/>
          <w:sz w:val="24"/>
          <w:lang w:eastAsia="zh-Hans"/>
        </w:rPr>
        <w:t>【</w:t>
      </w:r>
      <w:r>
        <w:rPr>
          <w:rFonts w:ascii="宋体" w:hAnsi="宋体" w:cs="宋体" w:hint="eastAsia"/>
          <w:sz w:val="24"/>
        </w:rPr>
        <w:t>1</w:t>
      </w:r>
      <w:r>
        <w:rPr>
          <w:rFonts w:ascii="宋体" w:hAnsi="宋体" w:cs="宋体" w:hint="eastAsia"/>
          <w:color w:val="000000"/>
          <w:sz w:val="24"/>
          <w:lang w:eastAsia="zh-Hans"/>
        </w:rPr>
        <w:t>】</w:t>
      </w:r>
      <w:r>
        <w:rPr>
          <w:rFonts w:ascii="宋体" w:hAnsi="宋体" w:cs="宋体" w:hint="eastAsia"/>
          <w:color w:val="000000"/>
          <w:sz w:val="24"/>
        </w:rPr>
        <w:t>份。</w:t>
      </w:r>
    </w:p>
    <w:p w14:paraId="08625652"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 xml:space="preserve">6.3 </w:t>
      </w:r>
      <w:r>
        <w:rPr>
          <w:rFonts w:ascii="宋体" w:hAnsi="宋体" w:cs="宋体" w:hint="eastAsia"/>
          <w:color w:val="000000"/>
          <w:sz w:val="24"/>
        </w:rPr>
        <w:t>验收标准</w:t>
      </w:r>
    </w:p>
    <w:p w14:paraId="3F96351F"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乙方应保证所提交的成果文件符合</w:t>
      </w:r>
      <w:r>
        <w:rPr>
          <w:rFonts w:ascii="宋体" w:hAnsi="宋体" w:cs="宋体" w:hint="eastAsia"/>
          <w:color w:val="000000"/>
          <w:sz w:val="24"/>
          <w:lang w:eastAsia="zh-Hans"/>
        </w:rPr>
        <w:t>本合同第四条的相关约定</w:t>
      </w:r>
      <w:r>
        <w:rPr>
          <w:rFonts w:ascii="宋体" w:hAnsi="宋体" w:cs="宋体" w:hint="eastAsia"/>
          <w:color w:val="000000"/>
          <w:sz w:val="24"/>
        </w:rPr>
        <w:t>。</w:t>
      </w:r>
    </w:p>
    <w:p w14:paraId="0080BBFC" w14:textId="77777777" w:rsidR="005F6B77" w:rsidRDefault="00286EE8">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七、双方的权利义务</w:t>
      </w:r>
    </w:p>
    <w:p w14:paraId="65B85E3A" w14:textId="77777777" w:rsidR="005F6B77" w:rsidRDefault="00286EE8">
      <w:pPr>
        <w:spacing w:after="78" w:line="360" w:lineRule="auto"/>
        <w:ind w:firstLineChars="200" w:firstLine="480"/>
        <w:rPr>
          <w:rFonts w:ascii="Times New Roman" w:hAnsi="Times New Roman"/>
          <w:color w:val="000000"/>
          <w:sz w:val="24"/>
        </w:rPr>
      </w:pPr>
      <w:r>
        <w:rPr>
          <w:rFonts w:ascii="Times New Roman" w:hAnsi="Times New Roman"/>
          <w:color w:val="000000"/>
          <w:sz w:val="24"/>
        </w:rPr>
        <w:t>7</w:t>
      </w:r>
      <w:r>
        <w:rPr>
          <w:rFonts w:ascii="Times New Roman" w:hAnsi="Times New Roman"/>
          <w:color w:val="000000"/>
          <w:sz w:val="24"/>
        </w:rPr>
        <w:t>.1</w:t>
      </w:r>
      <w:r>
        <w:rPr>
          <w:rFonts w:ascii="Times New Roman" w:hAnsi="Times New Roman"/>
          <w:color w:val="000000"/>
          <w:sz w:val="24"/>
        </w:rPr>
        <w:t>甲方的权利和义务</w:t>
      </w:r>
    </w:p>
    <w:p w14:paraId="6D03D34D" w14:textId="77777777" w:rsidR="005F6B77" w:rsidRDefault="00286EE8">
      <w:pPr>
        <w:spacing w:after="78" w:line="360" w:lineRule="auto"/>
        <w:ind w:firstLineChars="200" w:firstLine="480"/>
        <w:rPr>
          <w:rFonts w:ascii="Times New Roman" w:hAnsi="Times New Roman"/>
          <w:color w:val="000000"/>
          <w:sz w:val="24"/>
        </w:rPr>
      </w:pPr>
      <w:r>
        <w:rPr>
          <w:rFonts w:ascii="Times New Roman" w:hAnsi="Times New Roman"/>
          <w:color w:val="000000"/>
          <w:sz w:val="24"/>
        </w:rPr>
        <w:t>7.1.1</w:t>
      </w:r>
      <w:r>
        <w:rPr>
          <w:rFonts w:ascii="Times New Roman" w:hAnsi="Times New Roman"/>
          <w:color w:val="000000"/>
          <w:sz w:val="24"/>
        </w:rPr>
        <w:t>甲方应及时协助乙方收集基础资料、开展现场调研、提供适当的工作便利。</w:t>
      </w:r>
    </w:p>
    <w:p w14:paraId="46CE1C6B" w14:textId="77777777" w:rsidR="005F6B77" w:rsidRDefault="00286EE8">
      <w:pPr>
        <w:spacing w:after="78" w:line="360" w:lineRule="auto"/>
        <w:ind w:firstLineChars="200" w:firstLine="480"/>
        <w:rPr>
          <w:rFonts w:ascii="Times New Roman" w:hAnsi="Times New Roman"/>
          <w:color w:val="000000"/>
          <w:sz w:val="24"/>
        </w:rPr>
      </w:pPr>
      <w:r>
        <w:rPr>
          <w:rFonts w:ascii="Times New Roman" w:hAnsi="Times New Roman"/>
          <w:color w:val="000000"/>
          <w:sz w:val="24"/>
        </w:rPr>
        <w:t>7.1.2</w:t>
      </w:r>
      <w:r>
        <w:rPr>
          <w:rFonts w:ascii="Times New Roman" w:hAnsi="Times New Roman" w:hint="eastAsia"/>
          <w:color w:val="000000"/>
          <w:sz w:val="24"/>
          <w:lang w:eastAsia="zh-Hans"/>
        </w:rPr>
        <w:t>在合同履行过程中</w:t>
      </w:r>
      <w:r>
        <w:rPr>
          <w:rFonts w:ascii="Times New Roman" w:hAnsi="Times New Roman" w:hint="eastAsia"/>
          <w:color w:val="000000"/>
          <w:sz w:val="24"/>
        </w:rPr>
        <w:t>，</w:t>
      </w:r>
      <w:r>
        <w:rPr>
          <w:rFonts w:ascii="Times New Roman" w:hAnsi="Times New Roman" w:hint="eastAsia"/>
          <w:color w:val="000000"/>
          <w:sz w:val="24"/>
          <w:lang w:eastAsia="zh-Hans"/>
        </w:rPr>
        <w:t>工作范围、</w:t>
      </w:r>
      <w:r>
        <w:rPr>
          <w:rFonts w:ascii="Times New Roman" w:hAnsi="Times New Roman" w:hint="eastAsia"/>
          <w:color w:val="000000"/>
          <w:sz w:val="24"/>
        </w:rPr>
        <w:t>工作内容</w:t>
      </w:r>
      <w:r>
        <w:rPr>
          <w:rFonts w:ascii="Times New Roman" w:hAnsi="Times New Roman" w:hint="eastAsia"/>
          <w:color w:val="000000"/>
          <w:sz w:val="24"/>
          <w:lang w:eastAsia="zh-Hans"/>
        </w:rPr>
        <w:t>发生</w:t>
      </w:r>
      <w:r>
        <w:rPr>
          <w:rFonts w:ascii="Times New Roman" w:hAnsi="Times New Roman" w:hint="eastAsia"/>
          <w:color w:val="000000"/>
          <w:sz w:val="24"/>
          <w:lang w:eastAsia="zh-Hans"/>
        </w:rPr>
        <w:t>变更或调整时，甲方应在</w:t>
      </w:r>
      <w:r>
        <w:rPr>
          <w:rFonts w:ascii="宋体" w:hAnsi="宋体" w:cs="宋体" w:hint="eastAsia"/>
          <w:color w:val="000000"/>
          <w:sz w:val="24"/>
          <w:lang w:eastAsia="zh-Hans"/>
        </w:rPr>
        <w:t>【</w:t>
      </w:r>
      <w:r>
        <w:rPr>
          <w:rFonts w:ascii="宋体" w:hAnsi="宋体" w:cs="宋体" w:hint="eastAsia"/>
          <w:sz w:val="24"/>
        </w:rPr>
        <w:t>7</w:t>
      </w:r>
      <w:r>
        <w:rPr>
          <w:rFonts w:ascii="宋体" w:hAnsi="宋体" w:cs="宋体" w:hint="eastAsia"/>
          <w:color w:val="000000"/>
          <w:sz w:val="24"/>
          <w:lang w:eastAsia="zh-Hans"/>
        </w:rPr>
        <w:t>】</w:t>
      </w:r>
      <w:r>
        <w:rPr>
          <w:rFonts w:ascii="Times New Roman" w:hAnsi="Times New Roman" w:hint="eastAsia"/>
          <w:color w:val="000000"/>
          <w:sz w:val="24"/>
          <w:lang w:eastAsia="zh-Hans"/>
        </w:rPr>
        <w:t>个工作日内书面通知乙方，</w:t>
      </w:r>
      <w:r>
        <w:rPr>
          <w:rFonts w:ascii="Times New Roman" w:hAnsi="Times New Roman" w:hint="eastAsia"/>
          <w:color w:val="000000"/>
          <w:sz w:val="24"/>
          <w:lang w:eastAsia="zh-Hans"/>
        </w:rPr>
        <w:t>乙方不得</w:t>
      </w:r>
      <w:r>
        <w:rPr>
          <w:rFonts w:ascii="Times New Roman" w:hAnsi="Times New Roman" w:hint="eastAsia"/>
          <w:color w:val="000000"/>
          <w:sz w:val="24"/>
          <w:lang w:eastAsia="zh-Hans"/>
        </w:rPr>
        <w:t>因前述变更或调整</w:t>
      </w:r>
      <w:r>
        <w:rPr>
          <w:rFonts w:ascii="Times New Roman" w:hAnsi="Times New Roman" w:hint="eastAsia"/>
          <w:color w:val="000000"/>
          <w:sz w:val="24"/>
          <w:lang w:eastAsia="zh-Hans"/>
        </w:rPr>
        <w:t>拒绝履行本合同</w:t>
      </w:r>
      <w:r>
        <w:rPr>
          <w:rFonts w:ascii="Times New Roman" w:hAnsi="Times New Roman" w:hint="eastAsia"/>
          <w:color w:val="000000"/>
          <w:sz w:val="24"/>
          <w:lang w:eastAsia="zh-Hans"/>
        </w:rPr>
        <w:t>。</w:t>
      </w:r>
      <w:r>
        <w:rPr>
          <w:rFonts w:ascii="Times New Roman" w:hAnsi="Times New Roman" w:hint="eastAsia"/>
          <w:color w:val="000000"/>
          <w:sz w:val="24"/>
          <w:lang w:eastAsia="zh-Hans"/>
        </w:rPr>
        <w:t>同时，</w:t>
      </w:r>
      <w:r>
        <w:rPr>
          <w:rFonts w:ascii="Times New Roman" w:hAnsi="Times New Roman" w:hint="eastAsia"/>
          <w:color w:val="000000"/>
          <w:sz w:val="24"/>
          <w:lang w:eastAsia="zh-Hans"/>
        </w:rPr>
        <w:t>咨询服务费不调整，本合同</w:t>
      </w:r>
      <w:r>
        <w:rPr>
          <w:rFonts w:ascii="Times New Roman" w:hAnsi="Times New Roman" w:hint="eastAsia"/>
          <w:color w:val="000000"/>
          <w:sz w:val="24"/>
          <w:lang w:eastAsia="zh-Hans"/>
        </w:rPr>
        <w:t>第</w:t>
      </w:r>
      <w:r>
        <w:rPr>
          <w:rFonts w:ascii="Times New Roman" w:hAnsi="Times New Roman"/>
          <w:color w:val="000000"/>
          <w:sz w:val="24"/>
          <w:lang w:eastAsia="zh-Hans"/>
        </w:rPr>
        <w:t>7.2.3</w:t>
      </w:r>
      <w:r>
        <w:rPr>
          <w:rFonts w:ascii="Times New Roman" w:hAnsi="Times New Roman" w:hint="eastAsia"/>
          <w:color w:val="000000"/>
          <w:sz w:val="24"/>
          <w:lang w:eastAsia="zh-Hans"/>
        </w:rPr>
        <w:t>条</w:t>
      </w:r>
      <w:r>
        <w:rPr>
          <w:rFonts w:ascii="Times New Roman" w:hAnsi="Times New Roman" w:hint="eastAsia"/>
          <w:color w:val="000000"/>
          <w:sz w:val="24"/>
          <w:lang w:eastAsia="zh-Hans"/>
        </w:rPr>
        <w:t>约定</w:t>
      </w:r>
      <w:r>
        <w:rPr>
          <w:rFonts w:ascii="Times New Roman" w:hAnsi="Times New Roman" w:hint="eastAsia"/>
          <w:color w:val="000000"/>
          <w:sz w:val="24"/>
          <w:lang w:eastAsia="zh-Hans"/>
        </w:rPr>
        <w:t>的情形除</w:t>
      </w:r>
      <w:r>
        <w:rPr>
          <w:rFonts w:ascii="Times New Roman" w:hAnsi="Times New Roman" w:hint="eastAsia"/>
          <w:color w:val="000000"/>
          <w:sz w:val="24"/>
          <w:lang w:eastAsia="zh-Hans"/>
        </w:rPr>
        <w:t>外。</w:t>
      </w:r>
    </w:p>
    <w:p w14:paraId="6C2520FE" w14:textId="77777777" w:rsidR="005F6B77" w:rsidRDefault="00286EE8">
      <w:pPr>
        <w:spacing w:after="78" w:line="360" w:lineRule="auto"/>
        <w:ind w:firstLineChars="200" w:firstLine="480"/>
        <w:rPr>
          <w:rFonts w:ascii="Times New Roman" w:hAnsi="Times New Roman"/>
          <w:color w:val="000000"/>
          <w:sz w:val="24"/>
        </w:rPr>
      </w:pPr>
      <w:r>
        <w:rPr>
          <w:rFonts w:ascii="Times New Roman" w:hAnsi="Times New Roman"/>
          <w:color w:val="000000"/>
          <w:sz w:val="24"/>
        </w:rPr>
        <w:t>7.1.3</w:t>
      </w:r>
      <w:r>
        <w:rPr>
          <w:rFonts w:ascii="Times New Roman" w:hAnsi="Times New Roman"/>
          <w:color w:val="000000"/>
          <w:sz w:val="24"/>
        </w:rPr>
        <w:t>甲方应按本合同规定的时间和金额向乙方支付合同价款。</w:t>
      </w:r>
    </w:p>
    <w:p w14:paraId="676F8E3B" w14:textId="77777777" w:rsidR="005F6B77" w:rsidRDefault="00286EE8">
      <w:pPr>
        <w:spacing w:after="78" w:line="360" w:lineRule="auto"/>
        <w:ind w:firstLineChars="200" w:firstLine="480"/>
        <w:rPr>
          <w:rFonts w:ascii="Times New Roman" w:hAnsi="Times New Roman"/>
          <w:color w:val="000000"/>
          <w:sz w:val="24"/>
        </w:rPr>
      </w:pPr>
      <w:r>
        <w:rPr>
          <w:rFonts w:ascii="Times New Roman" w:hAnsi="Times New Roman"/>
          <w:color w:val="000000"/>
          <w:sz w:val="24"/>
        </w:rPr>
        <w:lastRenderedPageBreak/>
        <w:t>7.1.4</w:t>
      </w:r>
      <w:r>
        <w:rPr>
          <w:rFonts w:ascii="Times New Roman" w:hAnsi="Times New Roman"/>
          <w:color w:val="000000"/>
          <w:sz w:val="24"/>
        </w:rPr>
        <w:t>甲方应指派专人负责与乙方联系，以及接受乙方就本项目的服务。甲方变更联系人，应及时告知乙方。</w:t>
      </w:r>
    </w:p>
    <w:p w14:paraId="3DB0653F" w14:textId="77777777" w:rsidR="005F6B77" w:rsidRDefault="00286EE8">
      <w:pPr>
        <w:spacing w:after="78" w:line="360" w:lineRule="auto"/>
        <w:ind w:firstLineChars="200" w:firstLine="480"/>
        <w:rPr>
          <w:rFonts w:ascii="Times New Roman" w:hAnsi="Times New Roman"/>
          <w:color w:val="000000"/>
          <w:sz w:val="24"/>
          <w:u w:val="single"/>
          <w:lang w:eastAsia="zh-Hans"/>
        </w:rPr>
      </w:pPr>
      <w:r>
        <w:rPr>
          <w:rFonts w:ascii="Times New Roman" w:hAnsi="Times New Roman"/>
          <w:color w:val="000000"/>
          <w:sz w:val="24"/>
          <w:u w:val="single"/>
        </w:rPr>
        <w:t>7.1.5</w:t>
      </w:r>
      <w:r>
        <w:rPr>
          <w:rFonts w:ascii="Times New Roman" w:hAnsi="Times New Roman" w:hint="eastAsia"/>
          <w:color w:val="000000"/>
          <w:sz w:val="24"/>
          <w:u w:val="single"/>
          <w:lang w:eastAsia="zh-Hans"/>
        </w:rPr>
        <w:t>其他甲方义务：</w:t>
      </w:r>
      <w:r>
        <w:rPr>
          <w:rFonts w:ascii="Times New Roman" w:hAnsi="Times New Roman"/>
          <w:color w:val="000000"/>
          <w:sz w:val="24"/>
          <w:u w:val="single"/>
        </w:rPr>
        <w:t xml:space="preserve">                     </w:t>
      </w:r>
      <w:r>
        <w:rPr>
          <w:rFonts w:ascii="Times New Roman" w:hAnsi="Times New Roman" w:hint="eastAsia"/>
          <w:color w:val="000000"/>
          <w:sz w:val="24"/>
          <w:u w:val="single"/>
        </w:rPr>
        <w:t>无</w:t>
      </w:r>
      <w:r>
        <w:rPr>
          <w:rFonts w:ascii="Times New Roman" w:hAnsi="Times New Roman"/>
          <w:color w:val="000000"/>
          <w:sz w:val="24"/>
          <w:u w:val="single"/>
        </w:rPr>
        <w:t xml:space="preserve">                         </w:t>
      </w:r>
      <w:r>
        <w:rPr>
          <w:rFonts w:ascii="Times New Roman" w:hAnsi="Times New Roman" w:hint="eastAsia"/>
          <w:color w:val="000000"/>
          <w:sz w:val="24"/>
          <w:lang w:eastAsia="zh-Hans"/>
        </w:rPr>
        <w:t>。</w:t>
      </w:r>
    </w:p>
    <w:p w14:paraId="3328E65F" w14:textId="77777777" w:rsidR="005F6B77" w:rsidRDefault="00286EE8">
      <w:pPr>
        <w:spacing w:after="78" w:line="360" w:lineRule="auto"/>
        <w:ind w:firstLineChars="200" w:firstLine="480"/>
        <w:rPr>
          <w:rFonts w:ascii="Times New Roman" w:hAnsi="Times New Roman"/>
          <w:color w:val="000000"/>
          <w:sz w:val="24"/>
        </w:rPr>
      </w:pPr>
      <w:r>
        <w:rPr>
          <w:rFonts w:ascii="Times New Roman" w:hAnsi="Times New Roman"/>
          <w:color w:val="000000"/>
          <w:sz w:val="24"/>
        </w:rPr>
        <w:t>7</w:t>
      </w:r>
      <w:r>
        <w:rPr>
          <w:rFonts w:ascii="Times New Roman" w:hAnsi="Times New Roman"/>
          <w:color w:val="000000"/>
          <w:sz w:val="24"/>
        </w:rPr>
        <w:t xml:space="preserve">.2 </w:t>
      </w:r>
      <w:r>
        <w:rPr>
          <w:rFonts w:ascii="Times New Roman" w:hAnsi="Times New Roman"/>
          <w:color w:val="000000"/>
          <w:sz w:val="24"/>
        </w:rPr>
        <w:t>乙方的权利和义务</w:t>
      </w:r>
    </w:p>
    <w:p w14:paraId="431AA51A" w14:textId="77777777" w:rsidR="005F6B77" w:rsidRDefault="00286EE8">
      <w:pPr>
        <w:spacing w:after="78" w:line="360" w:lineRule="auto"/>
        <w:ind w:firstLineChars="200" w:firstLine="480"/>
        <w:rPr>
          <w:rFonts w:ascii="Times New Roman" w:hAnsi="Times New Roman"/>
          <w:color w:val="000000"/>
          <w:sz w:val="24"/>
        </w:rPr>
      </w:pPr>
      <w:r>
        <w:rPr>
          <w:rFonts w:ascii="Times New Roman" w:hAnsi="Times New Roman"/>
          <w:color w:val="000000"/>
          <w:sz w:val="24"/>
        </w:rPr>
        <w:t>7.2.1</w:t>
      </w:r>
      <w:r>
        <w:rPr>
          <w:rFonts w:ascii="Times New Roman" w:hAnsi="Times New Roman"/>
          <w:color w:val="000000"/>
          <w:sz w:val="24"/>
        </w:rPr>
        <w:t>乙方应按国家及地方的有关法规、技术规范、以及本合同约定的工作内容、技术标准、工作进度和成果要求进行工作。</w:t>
      </w:r>
    </w:p>
    <w:p w14:paraId="703CA112" w14:textId="77777777" w:rsidR="005F6B77" w:rsidRDefault="00286EE8">
      <w:pPr>
        <w:spacing w:after="78" w:line="360" w:lineRule="auto"/>
        <w:ind w:firstLineChars="200" w:firstLine="480"/>
        <w:rPr>
          <w:rFonts w:ascii="Times New Roman" w:hAnsi="Times New Roman"/>
          <w:color w:val="000000"/>
          <w:sz w:val="24"/>
        </w:rPr>
      </w:pPr>
      <w:r>
        <w:rPr>
          <w:rFonts w:ascii="Times New Roman" w:hAnsi="Times New Roman"/>
          <w:color w:val="000000"/>
          <w:sz w:val="24"/>
        </w:rPr>
        <w:t>7.2.2</w:t>
      </w:r>
      <w:r>
        <w:rPr>
          <w:rFonts w:ascii="Times New Roman" w:hAnsi="Times New Roman"/>
          <w:color w:val="000000"/>
          <w:sz w:val="24"/>
        </w:rPr>
        <w:t>乙方应根据评审意见对提交的成果</w:t>
      </w:r>
      <w:r>
        <w:rPr>
          <w:rFonts w:ascii="Times New Roman" w:hAnsi="Times New Roman" w:hint="eastAsia"/>
          <w:color w:val="000000"/>
          <w:sz w:val="24"/>
          <w:lang w:eastAsia="zh-Hans"/>
        </w:rPr>
        <w:t>文件</w:t>
      </w:r>
      <w:r>
        <w:rPr>
          <w:rFonts w:ascii="Times New Roman" w:hAnsi="Times New Roman"/>
          <w:color w:val="000000"/>
          <w:sz w:val="24"/>
        </w:rPr>
        <w:t>进行修改，并将最终成果</w:t>
      </w:r>
      <w:r>
        <w:rPr>
          <w:rFonts w:ascii="Times New Roman" w:hAnsi="Times New Roman" w:hint="eastAsia"/>
          <w:color w:val="000000"/>
          <w:sz w:val="24"/>
          <w:lang w:eastAsia="zh-Hans"/>
        </w:rPr>
        <w:t>文件</w:t>
      </w:r>
      <w:r>
        <w:rPr>
          <w:rFonts w:ascii="Times New Roman" w:hAnsi="Times New Roman"/>
          <w:color w:val="000000"/>
          <w:sz w:val="24"/>
        </w:rPr>
        <w:t>提交甲方。</w:t>
      </w:r>
    </w:p>
    <w:p w14:paraId="60FC2C71" w14:textId="77777777" w:rsidR="005F6B77" w:rsidRDefault="00286EE8">
      <w:pPr>
        <w:spacing w:after="78" w:line="360" w:lineRule="auto"/>
        <w:ind w:firstLineChars="200" w:firstLine="480"/>
        <w:rPr>
          <w:rFonts w:ascii="Times New Roman" w:hAnsi="Times New Roman"/>
          <w:color w:val="000000"/>
          <w:sz w:val="24"/>
        </w:rPr>
      </w:pPr>
      <w:r>
        <w:rPr>
          <w:rFonts w:ascii="Times New Roman" w:hAnsi="Times New Roman"/>
          <w:color w:val="000000"/>
          <w:sz w:val="24"/>
        </w:rPr>
        <w:t>7.2.3</w:t>
      </w:r>
      <w:r>
        <w:rPr>
          <w:rFonts w:ascii="Times New Roman" w:hAnsi="Times New Roman"/>
          <w:color w:val="000000"/>
          <w:sz w:val="24"/>
        </w:rPr>
        <w:t>当乙方</w:t>
      </w:r>
      <w:r>
        <w:rPr>
          <w:rFonts w:ascii="Times New Roman" w:hAnsi="Times New Roman" w:hint="eastAsia"/>
          <w:color w:val="000000"/>
          <w:sz w:val="24"/>
          <w:lang w:eastAsia="zh-Hans"/>
        </w:rPr>
        <w:t>成果文件完成</w:t>
      </w:r>
      <w:r>
        <w:rPr>
          <w:rFonts w:ascii="Times New Roman" w:hAnsi="Times New Roman"/>
          <w:color w:val="000000"/>
          <w:sz w:val="24"/>
        </w:rPr>
        <w:t>，如此时</w:t>
      </w:r>
      <w:r>
        <w:rPr>
          <w:rFonts w:ascii="Times New Roman" w:hAnsi="Times New Roman"/>
          <w:color w:val="FF0000"/>
          <w:sz w:val="24"/>
        </w:rPr>
        <w:sym w:font="Wingdings 2" w:char="0052"/>
      </w:r>
      <w:r>
        <w:rPr>
          <w:rFonts w:ascii="Times New Roman" w:hAnsi="Times New Roman"/>
          <w:color w:val="FF0000"/>
          <w:sz w:val="24"/>
        </w:rPr>
        <w:t>因主体设计资料有重大变更</w:t>
      </w:r>
      <w:r>
        <w:rPr>
          <w:rFonts w:ascii="Times New Roman" w:hAnsi="Times New Roman" w:hint="eastAsia"/>
          <w:color w:val="FF0000"/>
          <w:sz w:val="24"/>
        </w:rPr>
        <w:t>或</w:t>
      </w:r>
      <w:r>
        <w:rPr>
          <w:rFonts w:ascii="Times New Roman" w:hAnsi="Times New Roman"/>
          <w:color w:val="FF0000"/>
          <w:sz w:val="24"/>
        </w:rPr>
        <w:sym w:font="Wingdings 2" w:char="0052"/>
      </w:r>
      <w:r>
        <w:rPr>
          <w:rFonts w:ascii="Times New Roman" w:hAnsi="Times New Roman" w:hint="eastAsia"/>
          <w:color w:val="FF0000"/>
          <w:sz w:val="24"/>
          <w:u w:val="single"/>
        </w:rPr>
        <w:t xml:space="preserve"> </w:t>
      </w:r>
      <w:r>
        <w:rPr>
          <w:rFonts w:ascii="Times New Roman" w:hAnsi="Times New Roman" w:hint="eastAsia"/>
          <w:color w:val="FF0000"/>
          <w:sz w:val="24"/>
          <w:u w:val="single"/>
        </w:rPr>
        <w:t>不可抗力因素</w:t>
      </w:r>
      <w:r>
        <w:rPr>
          <w:rFonts w:ascii="Times New Roman" w:hAnsi="Times New Roman" w:hint="eastAsia"/>
          <w:color w:val="FF0000"/>
          <w:sz w:val="24"/>
          <w:u w:val="single"/>
        </w:rPr>
        <w:t xml:space="preserve"> </w:t>
      </w:r>
      <w:r>
        <w:rPr>
          <w:rFonts w:ascii="Times New Roman" w:hAnsi="Times New Roman"/>
          <w:color w:val="000000"/>
          <w:sz w:val="24"/>
        </w:rPr>
        <w:t>，</w:t>
      </w:r>
      <w:r>
        <w:rPr>
          <w:rFonts w:ascii="Times New Roman" w:hAnsi="Times New Roman" w:hint="eastAsia"/>
          <w:color w:val="000000"/>
          <w:sz w:val="24"/>
          <w:lang w:eastAsia="zh-Hans"/>
        </w:rPr>
        <w:t>乙方应当对成果文件进行修改、完善，如因此</w:t>
      </w:r>
      <w:r>
        <w:rPr>
          <w:rFonts w:ascii="Times New Roman" w:hAnsi="Times New Roman"/>
          <w:color w:val="000000"/>
          <w:sz w:val="24"/>
        </w:rPr>
        <w:t>导致乙方工作量明显增加时，甲乙双方应协商解决，根据增加的工作量情况酌情增加咨询服务费用。</w:t>
      </w:r>
    </w:p>
    <w:p w14:paraId="4541E376" w14:textId="77777777" w:rsidR="005F6B77" w:rsidRDefault="00286EE8">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rPr>
        <w:t>7.2.4</w:t>
      </w:r>
      <w:r>
        <w:rPr>
          <w:rFonts w:ascii="Times New Roman" w:hAnsi="Times New Roman"/>
          <w:color w:val="000000"/>
          <w:sz w:val="24"/>
        </w:rPr>
        <w:t>未经甲方同意，乙方不得</w:t>
      </w:r>
      <w:r>
        <w:rPr>
          <w:rFonts w:ascii="Times New Roman" w:hAnsi="Times New Roman" w:hint="eastAsia"/>
          <w:color w:val="000000"/>
          <w:sz w:val="24"/>
          <w:lang w:eastAsia="zh-Hans"/>
        </w:rPr>
        <w:t>变换</w:t>
      </w:r>
      <w:r>
        <w:rPr>
          <w:rFonts w:ascii="Times New Roman" w:hAnsi="Times New Roman"/>
          <w:color w:val="000000"/>
          <w:sz w:val="24"/>
        </w:rPr>
        <w:t>项目负责人及其他主要服务人员</w:t>
      </w:r>
      <w:r>
        <w:rPr>
          <w:rFonts w:ascii="Times New Roman" w:hAnsi="Times New Roman" w:hint="eastAsia"/>
          <w:color w:val="000000"/>
          <w:sz w:val="24"/>
          <w:lang w:eastAsia="zh-Hans"/>
        </w:rPr>
        <w:t>。</w:t>
      </w:r>
    </w:p>
    <w:p w14:paraId="0BBFFBBD" w14:textId="77777777" w:rsidR="005F6B77" w:rsidRDefault="00286EE8">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lang w:eastAsia="zh-Hans"/>
        </w:rPr>
        <w:t>7.2.5</w:t>
      </w:r>
      <w:r>
        <w:rPr>
          <w:rFonts w:ascii="Times New Roman" w:hAnsi="Times New Roman" w:hint="eastAsia"/>
          <w:color w:val="000000"/>
          <w:sz w:val="24"/>
          <w:lang w:eastAsia="zh-Hans"/>
        </w:rPr>
        <w:t>乙方有权按照本合同约定收取咨询服务费。</w:t>
      </w:r>
    </w:p>
    <w:p w14:paraId="5F293B47" w14:textId="77777777" w:rsidR="005F6B77" w:rsidRDefault="00286EE8">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lang w:eastAsia="zh-Hans"/>
        </w:rPr>
        <w:t>7.2</w:t>
      </w:r>
      <w:r>
        <w:rPr>
          <w:rFonts w:ascii="Times New Roman" w:hAnsi="Times New Roman"/>
          <w:color w:val="000000"/>
          <w:sz w:val="24"/>
          <w:lang w:eastAsia="zh-Hans"/>
        </w:rPr>
        <w:t>.</w:t>
      </w:r>
      <w:r>
        <w:rPr>
          <w:rFonts w:ascii="Times New Roman" w:hAnsi="Times New Roman"/>
          <w:color w:val="000000"/>
          <w:sz w:val="24"/>
          <w:lang w:eastAsia="zh-Hans"/>
        </w:rPr>
        <w:t>6</w:t>
      </w:r>
      <w:r>
        <w:rPr>
          <w:rFonts w:ascii="Times New Roman" w:hAnsi="Times New Roman"/>
          <w:color w:val="000000"/>
          <w:sz w:val="24"/>
          <w:lang w:eastAsia="zh-Hans"/>
        </w:rPr>
        <w:t>乙方应</w:t>
      </w:r>
      <w:r>
        <w:rPr>
          <w:rFonts w:ascii="Times New Roman" w:hAnsi="Times New Roman" w:hint="eastAsia"/>
          <w:color w:val="000000"/>
          <w:sz w:val="24"/>
          <w:lang w:eastAsia="zh-Hans"/>
        </w:rPr>
        <w:t>根据</w:t>
      </w:r>
      <w:r>
        <w:rPr>
          <w:rFonts w:ascii="Times New Roman" w:hAnsi="Times New Roman"/>
          <w:color w:val="000000"/>
          <w:sz w:val="24"/>
          <w:lang w:eastAsia="zh-Hans"/>
        </w:rPr>
        <w:t>甲方提出的意见或建议</w:t>
      </w:r>
      <w:r>
        <w:rPr>
          <w:rFonts w:ascii="Times New Roman" w:hAnsi="Times New Roman" w:hint="eastAsia"/>
          <w:color w:val="000000"/>
          <w:sz w:val="24"/>
          <w:lang w:eastAsia="zh-Hans"/>
        </w:rPr>
        <w:t>对其成果文件</w:t>
      </w:r>
      <w:r>
        <w:rPr>
          <w:rFonts w:ascii="Times New Roman" w:hAnsi="Times New Roman"/>
          <w:color w:val="000000"/>
          <w:sz w:val="24"/>
          <w:lang w:eastAsia="zh-Hans"/>
        </w:rPr>
        <w:t>及时进行修改、完善。</w:t>
      </w:r>
    </w:p>
    <w:p w14:paraId="4BD406C8" w14:textId="77777777" w:rsidR="005F6B77" w:rsidRDefault="00286EE8">
      <w:pPr>
        <w:spacing w:after="78" w:line="360" w:lineRule="auto"/>
        <w:ind w:firstLineChars="200" w:firstLine="480"/>
        <w:rPr>
          <w:rFonts w:ascii="Times New Roman" w:hAnsi="Times New Roman"/>
          <w:color w:val="000000"/>
          <w:sz w:val="24"/>
          <w:lang w:eastAsia="zh-Hans"/>
        </w:rPr>
      </w:pPr>
      <w:r>
        <w:rPr>
          <w:rFonts w:ascii="Times New Roman" w:hAnsi="Times New Roman"/>
          <w:color w:val="000000"/>
          <w:sz w:val="24"/>
          <w:lang w:eastAsia="zh-Hans"/>
        </w:rPr>
        <w:t>7.2.7</w:t>
      </w:r>
      <w:r>
        <w:rPr>
          <w:rFonts w:ascii="Times New Roman" w:hAnsi="Times New Roman"/>
          <w:color w:val="000000"/>
          <w:sz w:val="24"/>
          <w:lang w:eastAsia="zh-Hans"/>
        </w:rPr>
        <w:t>其他乙方义务：</w:t>
      </w:r>
      <w:r>
        <w:rPr>
          <w:rFonts w:ascii="Times New Roman" w:hAnsi="Times New Roman"/>
          <w:color w:val="000000"/>
          <w:sz w:val="24"/>
          <w:u w:val="single"/>
          <w:lang w:eastAsia="zh-Hans"/>
        </w:rPr>
        <w:t xml:space="preserve">        </w:t>
      </w:r>
      <w:r>
        <w:rPr>
          <w:rFonts w:ascii="Times New Roman" w:hAnsi="Times New Roman" w:hint="eastAsia"/>
          <w:color w:val="000000"/>
          <w:sz w:val="24"/>
          <w:u w:val="single"/>
        </w:rPr>
        <w:t xml:space="preserve">         </w:t>
      </w:r>
      <w:r>
        <w:rPr>
          <w:rFonts w:ascii="Times New Roman" w:hAnsi="Times New Roman" w:hint="eastAsia"/>
          <w:color w:val="000000"/>
          <w:sz w:val="24"/>
          <w:u w:val="single"/>
        </w:rPr>
        <w:t>无</w:t>
      </w:r>
      <w:r>
        <w:rPr>
          <w:rFonts w:ascii="Times New Roman" w:hAnsi="Times New Roman" w:hint="eastAsia"/>
          <w:color w:val="000000"/>
          <w:sz w:val="24"/>
          <w:u w:val="single"/>
        </w:rPr>
        <w:t xml:space="preserve">                </w:t>
      </w:r>
      <w:r>
        <w:rPr>
          <w:rFonts w:ascii="Times New Roman" w:hAnsi="Times New Roman"/>
          <w:color w:val="000000"/>
          <w:sz w:val="24"/>
          <w:u w:val="single"/>
          <w:lang w:eastAsia="zh-Hans"/>
        </w:rPr>
        <w:t xml:space="preserve">    </w:t>
      </w:r>
      <w:r>
        <w:rPr>
          <w:rFonts w:ascii="Times New Roman" w:hAnsi="Times New Roman" w:hint="eastAsia"/>
          <w:color w:val="000000"/>
          <w:sz w:val="24"/>
        </w:rPr>
        <w:t>。</w:t>
      </w:r>
    </w:p>
    <w:p w14:paraId="20150764" w14:textId="77777777" w:rsidR="005F6B77" w:rsidRDefault="00286EE8">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八</w:t>
      </w:r>
      <w:r>
        <w:rPr>
          <w:rFonts w:ascii="宋体" w:hAnsi="宋体" w:cs="宋体" w:hint="eastAsia"/>
          <w:b/>
          <w:bCs/>
          <w:color w:val="000000"/>
          <w:sz w:val="32"/>
          <w:szCs w:val="32"/>
        </w:rPr>
        <w:t>、保密</w:t>
      </w:r>
      <w:r>
        <w:rPr>
          <w:rFonts w:ascii="宋体" w:hAnsi="宋体" w:cs="宋体" w:hint="eastAsia"/>
          <w:b/>
          <w:bCs/>
          <w:color w:val="000000"/>
          <w:sz w:val="32"/>
          <w:szCs w:val="32"/>
          <w:lang w:eastAsia="zh-Hans"/>
        </w:rPr>
        <w:t>及知识产权条款</w:t>
      </w:r>
    </w:p>
    <w:p w14:paraId="61C94DE9"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8.1</w:t>
      </w:r>
      <w:r>
        <w:rPr>
          <w:rFonts w:ascii="宋体" w:hAnsi="宋体" w:cs="宋体" w:hint="eastAsia"/>
          <w:color w:val="000000"/>
          <w:sz w:val="24"/>
          <w:lang w:eastAsia="zh-Hans"/>
        </w:rPr>
        <w:t>乙方</w:t>
      </w:r>
      <w:r>
        <w:rPr>
          <w:rFonts w:ascii="宋体" w:hAnsi="宋体" w:cs="宋体" w:hint="eastAsia"/>
          <w:color w:val="000000"/>
          <w:sz w:val="24"/>
        </w:rPr>
        <w:t>不得</w:t>
      </w:r>
      <w:r>
        <w:rPr>
          <w:rFonts w:ascii="宋体" w:hAnsi="宋体" w:cs="宋体" w:hint="eastAsia"/>
          <w:color w:val="000000"/>
          <w:sz w:val="24"/>
          <w:lang w:eastAsia="zh-Hans"/>
        </w:rPr>
        <w:t>以任何方式</w:t>
      </w:r>
      <w:r>
        <w:rPr>
          <w:rFonts w:ascii="宋体" w:hAnsi="宋体" w:cs="宋体" w:hint="eastAsia"/>
          <w:color w:val="000000"/>
          <w:sz w:val="24"/>
        </w:rPr>
        <w:t>向</w:t>
      </w:r>
      <w:r>
        <w:rPr>
          <w:rFonts w:ascii="宋体" w:hAnsi="宋体" w:cs="宋体" w:hint="eastAsia"/>
          <w:color w:val="000000"/>
          <w:sz w:val="24"/>
          <w:lang w:eastAsia="zh-Hans"/>
        </w:rPr>
        <w:t>甲方</w:t>
      </w:r>
      <w:r>
        <w:rPr>
          <w:rFonts w:ascii="宋体" w:hAnsi="宋体" w:cs="宋体" w:hint="eastAsia"/>
          <w:color w:val="000000"/>
          <w:sz w:val="24"/>
        </w:rPr>
        <w:t>以外的任何第三方披露本</w:t>
      </w:r>
      <w:r>
        <w:rPr>
          <w:rFonts w:ascii="宋体" w:hAnsi="宋体" w:cs="宋体" w:hint="eastAsia"/>
          <w:color w:val="000000"/>
          <w:sz w:val="24"/>
          <w:lang w:eastAsia="zh-Hans"/>
        </w:rPr>
        <w:t>合同</w:t>
      </w:r>
      <w:r>
        <w:rPr>
          <w:rFonts w:ascii="宋体" w:hAnsi="宋体" w:cs="宋体" w:hint="eastAsia"/>
          <w:color w:val="000000"/>
          <w:sz w:val="24"/>
        </w:rPr>
        <w:t>任何内容</w:t>
      </w:r>
      <w:r>
        <w:rPr>
          <w:rFonts w:ascii="宋体" w:hAnsi="宋体" w:cs="宋体" w:hint="eastAsia"/>
          <w:color w:val="000000"/>
          <w:sz w:val="24"/>
          <w:lang w:eastAsia="zh-Hans"/>
        </w:rPr>
        <w:t>，</w:t>
      </w:r>
      <w:r>
        <w:rPr>
          <w:rFonts w:ascii="宋体" w:hAnsi="宋体" w:cs="宋体" w:hint="eastAsia"/>
          <w:color w:val="000000"/>
          <w:sz w:val="24"/>
        </w:rPr>
        <w:t>与本</w:t>
      </w:r>
      <w:r>
        <w:rPr>
          <w:rFonts w:ascii="宋体" w:hAnsi="宋体" w:cs="宋体" w:hint="eastAsia"/>
          <w:color w:val="000000"/>
          <w:sz w:val="24"/>
          <w:lang w:eastAsia="zh-Hans"/>
        </w:rPr>
        <w:t>合同、本项目</w:t>
      </w:r>
      <w:r>
        <w:rPr>
          <w:rFonts w:ascii="宋体" w:hAnsi="宋体" w:cs="宋体" w:hint="eastAsia"/>
          <w:color w:val="000000"/>
          <w:sz w:val="24"/>
        </w:rPr>
        <w:t>有关</w:t>
      </w:r>
      <w:r>
        <w:rPr>
          <w:rFonts w:ascii="宋体" w:hAnsi="宋体" w:cs="宋体" w:hint="eastAsia"/>
          <w:color w:val="000000"/>
          <w:sz w:val="24"/>
          <w:lang w:eastAsia="zh-Hans"/>
        </w:rPr>
        <w:t>的</w:t>
      </w:r>
      <w:r>
        <w:rPr>
          <w:rFonts w:ascii="宋体" w:hAnsi="宋体" w:cs="宋体" w:hint="eastAsia"/>
          <w:color w:val="000000"/>
          <w:sz w:val="24"/>
        </w:rPr>
        <w:t>信息，以及</w:t>
      </w:r>
      <w:r>
        <w:rPr>
          <w:rFonts w:ascii="宋体" w:hAnsi="宋体" w:cs="宋体" w:hint="eastAsia"/>
          <w:color w:val="000000"/>
          <w:sz w:val="24"/>
          <w:lang w:eastAsia="zh-Hans"/>
        </w:rPr>
        <w:t>甲方、</w:t>
      </w:r>
      <w:r>
        <w:rPr>
          <w:rFonts w:ascii="宋体" w:hAnsi="宋体" w:cs="宋体" w:hint="eastAsia"/>
          <w:color w:val="000000"/>
          <w:sz w:val="24"/>
        </w:rPr>
        <w:t>建设单位</w:t>
      </w:r>
      <w:r>
        <w:rPr>
          <w:rFonts w:ascii="宋体" w:hAnsi="宋体" w:cs="宋体" w:hint="eastAsia"/>
          <w:color w:val="000000"/>
          <w:sz w:val="24"/>
          <w:lang w:eastAsia="zh-Hans"/>
        </w:rPr>
        <w:t>的</w:t>
      </w:r>
      <w:r>
        <w:rPr>
          <w:rFonts w:ascii="宋体" w:hAnsi="宋体" w:cs="宋体" w:hint="eastAsia"/>
          <w:color w:val="000000"/>
          <w:sz w:val="24"/>
        </w:rPr>
        <w:t>任何文件、资料、信息、技术秘密或者商业秘密</w:t>
      </w:r>
      <w:r>
        <w:rPr>
          <w:rFonts w:ascii="宋体" w:hAnsi="宋体" w:cs="宋体" w:hint="eastAsia"/>
          <w:color w:val="000000"/>
          <w:sz w:val="24"/>
          <w:lang w:eastAsia="zh-Hans"/>
        </w:rPr>
        <w:t>。乙方不得将本合同以及本项目用于其任何宣传，不得将本合同以及本项目用于任何采购活动、招标投标活动的业绩证明。</w:t>
      </w:r>
    </w:p>
    <w:p w14:paraId="02BEC189"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无论本合同是否终止或解除，乙方均应当遵守前述义务。</w:t>
      </w:r>
    </w:p>
    <w:p w14:paraId="6B1348BC"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8.2</w:t>
      </w:r>
      <w:r>
        <w:rPr>
          <w:rFonts w:ascii="宋体" w:hAnsi="宋体" w:cs="宋体" w:hint="eastAsia"/>
          <w:color w:val="000000"/>
          <w:sz w:val="24"/>
          <w:lang w:eastAsia="zh-Hans"/>
        </w:rPr>
        <w:t>因履行本合同产生的包括但不限于成果文件的知识产权，由甲方享有。未经甲方同意，乙方不得提供给第三方或用于本合同以外的用途。</w:t>
      </w:r>
    </w:p>
    <w:p w14:paraId="5DDA3554" w14:textId="77777777" w:rsidR="005F6B77" w:rsidRDefault="00286EE8">
      <w:pPr>
        <w:spacing w:beforeLines="50" w:before="156" w:afterLines="50" w:after="156" w:line="360" w:lineRule="auto"/>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九</w:t>
      </w:r>
      <w:r>
        <w:rPr>
          <w:rFonts w:ascii="宋体" w:hAnsi="宋体" w:cs="宋体" w:hint="eastAsia"/>
          <w:b/>
          <w:bCs/>
          <w:color w:val="000000"/>
          <w:sz w:val="32"/>
          <w:szCs w:val="32"/>
        </w:rPr>
        <w:t>、违约责任</w:t>
      </w:r>
    </w:p>
    <w:p w14:paraId="173CD0FA"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w:t>
      </w:r>
      <w:r>
        <w:rPr>
          <w:rFonts w:ascii="宋体" w:hAnsi="宋体" w:cs="宋体" w:hint="eastAsia"/>
          <w:color w:val="000000"/>
          <w:sz w:val="24"/>
        </w:rPr>
        <w:t xml:space="preserve">.1 </w:t>
      </w:r>
      <w:r>
        <w:rPr>
          <w:rFonts w:ascii="宋体" w:hAnsi="宋体" w:cs="宋体" w:hint="eastAsia"/>
          <w:color w:val="000000"/>
          <w:sz w:val="24"/>
        </w:rPr>
        <w:t>甲方违约责任</w:t>
      </w:r>
    </w:p>
    <w:p w14:paraId="1329CB28"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9.1.1</w:t>
      </w:r>
      <w:r>
        <w:rPr>
          <w:rFonts w:ascii="宋体" w:hAnsi="宋体" w:cs="宋体" w:hint="eastAsia"/>
          <w:color w:val="000000"/>
          <w:sz w:val="24"/>
        </w:rPr>
        <w:t>在合同履行期间，甲方</w:t>
      </w:r>
      <w:r>
        <w:rPr>
          <w:rFonts w:ascii="宋体" w:hAnsi="宋体" w:cs="宋体" w:hint="eastAsia"/>
          <w:color w:val="000000"/>
          <w:sz w:val="24"/>
          <w:lang w:eastAsia="zh-Hans"/>
        </w:rPr>
        <w:t>在无法律或合同依据的情况下单方</w:t>
      </w:r>
      <w:r>
        <w:rPr>
          <w:rFonts w:ascii="宋体" w:hAnsi="宋体" w:cs="宋体" w:hint="eastAsia"/>
          <w:color w:val="000000"/>
          <w:sz w:val="24"/>
        </w:rPr>
        <w:t>解除合同的，应按乙方完成的实际工作量支付费用。</w:t>
      </w:r>
    </w:p>
    <w:p w14:paraId="45638A2F"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lastRenderedPageBreak/>
        <w:t>9</w:t>
      </w:r>
      <w:r>
        <w:rPr>
          <w:rFonts w:ascii="宋体" w:hAnsi="宋体" w:cs="宋体" w:hint="eastAsia"/>
          <w:color w:val="000000"/>
          <w:sz w:val="24"/>
        </w:rPr>
        <w:t xml:space="preserve">.2 </w:t>
      </w:r>
      <w:r>
        <w:rPr>
          <w:rFonts w:ascii="宋体" w:hAnsi="宋体" w:cs="宋体" w:hint="eastAsia"/>
          <w:color w:val="000000"/>
          <w:sz w:val="24"/>
        </w:rPr>
        <w:t>乙方违约责任</w:t>
      </w:r>
    </w:p>
    <w:p w14:paraId="16B8FFF3" w14:textId="77777777" w:rsidR="005F6B77" w:rsidRDefault="00286EE8">
      <w:pPr>
        <w:spacing w:after="78" w:line="360" w:lineRule="auto"/>
        <w:ind w:firstLine="480"/>
        <w:rPr>
          <w:rFonts w:ascii="宋体" w:hAnsi="宋体" w:cs="宋体" w:hint="eastAsia"/>
          <w:color w:val="000000"/>
          <w:sz w:val="24"/>
          <w:highlight w:val="yellow"/>
          <w:lang w:eastAsia="zh-Hans"/>
        </w:rPr>
      </w:pPr>
      <w:r>
        <w:rPr>
          <w:rFonts w:ascii="宋体" w:hAnsi="宋体" w:cs="宋体" w:hint="eastAsia"/>
          <w:color w:val="000000"/>
          <w:sz w:val="24"/>
        </w:rPr>
        <w:t>9.2.1</w:t>
      </w:r>
      <w:r>
        <w:rPr>
          <w:rFonts w:ascii="宋体" w:hAnsi="宋体" w:cs="宋体" w:hint="eastAsia"/>
          <w:color w:val="000000"/>
          <w:sz w:val="24"/>
          <w:lang w:eastAsia="zh-Hans"/>
        </w:rPr>
        <w:t>如因乙方提交的成果文件不符合要求或存在违反本合同其他约定的行为给甲方造成损失的（包括但不限于导致甲方被建设单位索赔、扣罚款项</w:t>
      </w:r>
      <w:r>
        <w:rPr>
          <w:rFonts w:ascii="宋体" w:hAnsi="宋体" w:cs="宋体" w:hint="eastAsia"/>
          <w:color w:val="000000"/>
          <w:sz w:val="24"/>
          <w:lang w:eastAsia="zh-Hans"/>
        </w:rPr>
        <w:t>，</w:t>
      </w:r>
      <w:r>
        <w:rPr>
          <w:rFonts w:ascii="宋体" w:hAnsi="宋体" w:cs="宋体" w:hint="eastAsia"/>
          <w:color w:val="000000"/>
          <w:sz w:val="24"/>
          <w:lang w:eastAsia="zh-Hans"/>
        </w:rPr>
        <w:t>政府部门处罚等），乙方应当予以赔偿，并按照本合同的约定支付违约金</w:t>
      </w:r>
      <w:r>
        <w:rPr>
          <w:rFonts w:ascii="宋体" w:hAnsi="宋体" w:cs="宋体" w:hint="eastAsia"/>
          <w:color w:val="FF0000"/>
          <w:sz w:val="24"/>
          <w:lang w:eastAsia="zh-Hans"/>
        </w:rPr>
        <w:t>（如有）</w:t>
      </w:r>
      <w:r>
        <w:rPr>
          <w:rFonts w:ascii="宋体" w:hAnsi="宋体" w:cs="宋体" w:hint="eastAsia"/>
          <w:color w:val="000000"/>
          <w:sz w:val="24"/>
          <w:lang w:eastAsia="zh-Hans"/>
        </w:rPr>
        <w:t>。如</w:t>
      </w:r>
      <w:r>
        <w:rPr>
          <w:rFonts w:ascii="宋体" w:hAnsi="宋体" w:cs="宋体" w:hint="eastAsia"/>
          <w:color w:val="000000"/>
          <w:sz w:val="24"/>
          <w:lang w:eastAsia="zh-Hans"/>
        </w:rPr>
        <w:t>乙方违约行为导致甲方依法依约解除合同的，甲方尚未支付的款项不再支付，同时乙方应当退还甲方已支付的款项</w:t>
      </w:r>
      <w:r>
        <w:rPr>
          <w:rFonts w:ascii="宋体" w:hAnsi="宋体" w:cs="宋体" w:hint="eastAsia"/>
          <w:color w:val="FF0000"/>
          <w:sz w:val="24"/>
          <w:lang w:eastAsia="zh-Hans"/>
        </w:rPr>
        <w:t>（如有）</w:t>
      </w:r>
      <w:r>
        <w:rPr>
          <w:rFonts w:ascii="宋体" w:hAnsi="宋体" w:cs="宋体" w:hint="eastAsia"/>
          <w:color w:val="000000"/>
          <w:sz w:val="24"/>
          <w:lang w:eastAsia="zh-Hans"/>
        </w:rPr>
        <w:t>。</w:t>
      </w:r>
    </w:p>
    <w:p w14:paraId="523FBCB5" w14:textId="77777777" w:rsidR="005F6B77" w:rsidRDefault="00286EE8">
      <w:pPr>
        <w:spacing w:after="78" w:line="360" w:lineRule="auto"/>
        <w:ind w:firstLine="480"/>
        <w:rPr>
          <w:rFonts w:ascii="宋体" w:hAnsi="宋体" w:cs="宋体" w:hint="eastAsia"/>
          <w:color w:val="000000"/>
          <w:sz w:val="24"/>
          <w:u w:val="single"/>
          <w:lang w:eastAsia="zh-Hans"/>
        </w:rPr>
      </w:pPr>
      <w:r>
        <w:rPr>
          <w:rFonts w:ascii="宋体" w:hAnsi="宋体" w:cs="宋体" w:hint="eastAsia"/>
          <w:color w:val="000000"/>
          <w:sz w:val="24"/>
        </w:rPr>
        <w:t>9.2.2</w:t>
      </w:r>
      <w:r>
        <w:rPr>
          <w:rFonts w:ascii="宋体" w:hAnsi="宋体" w:cs="宋体" w:hint="eastAsia"/>
          <w:color w:val="000000"/>
          <w:sz w:val="24"/>
          <w:lang w:eastAsia="zh-Hans"/>
        </w:rPr>
        <w:t>乙方提交的成果文件不符合要求的，按照下式第【</w:t>
      </w:r>
      <w:r>
        <w:rPr>
          <w:rFonts w:ascii="宋体" w:hAnsi="宋体" w:cs="宋体" w:hint="eastAsia"/>
          <w:color w:val="000000"/>
          <w:sz w:val="24"/>
        </w:rPr>
        <w:t>2</w:t>
      </w:r>
      <w:r>
        <w:rPr>
          <w:rFonts w:ascii="宋体" w:hAnsi="宋体" w:cs="宋体" w:hint="eastAsia"/>
          <w:color w:val="000000"/>
          <w:sz w:val="24"/>
          <w:lang w:eastAsia="zh-Hans"/>
        </w:rPr>
        <w:t>】</w:t>
      </w:r>
      <w:r>
        <w:rPr>
          <w:rFonts w:ascii="宋体" w:hAnsi="宋体" w:cs="宋体" w:hint="eastAsia"/>
          <w:color w:val="000000"/>
          <w:sz w:val="24"/>
          <w:lang w:eastAsia="zh-Hans"/>
        </w:rPr>
        <w:t>种方式处理：</w:t>
      </w:r>
    </w:p>
    <w:p w14:paraId="723744C4" w14:textId="77777777" w:rsidR="005F6B77" w:rsidRDefault="00286EE8">
      <w:pPr>
        <w:spacing w:after="78" w:line="360" w:lineRule="auto"/>
        <w:ind w:firstLine="480"/>
        <w:rPr>
          <w:rFonts w:ascii="宋体" w:hAnsi="宋体" w:cs="宋体" w:hint="eastAsia"/>
          <w:color w:val="000000"/>
          <w:sz w:val="24"/>
          <w:lang w:eastAsia="zh-Hans"/>
        </w:rPr>
      </w:pPr>
      <w:r>
        <w:rPr>
          <w:rFonts w:ascii="宋体" w:hAnsi="宋体" w:cs="宋体" w:hint="eastAsia"/>
          <w:color w:val="000000"/>
          <w:sz w:val="24"/>
          <w:lang w:eastAsia="zh-Hans"/>
        </w:rPr>
        <w:t>（</w:t>
      </w:r>
      <w:r>
        <w:rPr>
          <w:rFonts w:ascii="宋体" w:hAnsi="宋体" w:cs="宋体"/>
          <w:color w:val="000000"/>
          <w:sz w:val="24"/>
          <w:lang w:eastAsia="zh-Hans"/>
        </w:rPr>
        <w:t>1</w:t>
      </w:r>
      <w:r>
        <w:rPr>
          <w:rFonts w:ascii="宋体" w:hAnsi="宋体" w:cs="宋体" w:hint="eastAsia"/>
          <w:color w:val="000000"/>
          <w:sz w:val="24"/>
          <w:lang w:eastAsia="zh-Hans"/>
        </w:rPr>
        <w:t>）乙方应当进行修改、完善或采取其他有效补救措施，重新提交验收，如经过【</w:t>
      </w:r>
      <w:r>
        <w:rPr>
          <w:rFonts w:ascii="宋体" w:hAnsi="宋体" w:cs="宋体"/>
          <w:color w:val="000000"/>
          <w:sz w:val="24"/>
          <w:lang w:eastAsia="zh-Hans"/>
        </w:rPr>
        <w:t xml:space="preserve">  </w:t>
      </w:r>
      <w:r>
        <w:rPr>
          <w:rFonts w:ascii="宋体" w:hAnsi="宋体" w:cs="宋体" w:hint="eastAsia"/>
          <w:color w:val="000000"/>
          <w:sz w:val="24"/>
          <w:lang w:eastAsia="zh-Hans"/>
        </w:rPr>
        <w:t>】次验收，仍不满足要求的，乙方应当向甲方支付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lang w:eastAsia="zh-Hans"/>
        </w:rPr>
        <w:t xml:space="preserve"> </w:t>
      </w:r>
      <w:r>
        <w:rPr>
          <w:rFonts w:ascii="宋体" w:hAnsi="宋体" w:cs="宋体" w:hint="eastAsia"/>
          <w:color w:val="000000"/>
          <w:sz w:val="24"/>
        </w:rPr>
        <w:t xml:space="preserve"> </w:t>
      </w:r>
      <w:r>
        <w:rPr>
          <w:rFonts w:ascii="宋体" w:hAnsi="宋体" w:cs="宋体" w:hint="eastAsia"/>
          <w:color w:val="000000"/>
          <w:sz w:val="24"/>
          <w:lang w:eastAsia="zh-Hans"/>
        </w:rPr>
        <w:t>】</w:t>
      </w:r>
      <w:r>
        <w:rPr>
          <w:rFonts w:ascii="宋体" w:hAnsi="宋体" w:cs="宋体" w:hint="eastAsia"/>
          <w:color w:val="000000"/>
          <w:sz w:val="24"/>
        </w:rPr>
        <w:t>%</w:t>
      </w:r>
      <w:r>
        <w:rPr>
          <w:rFonts w:ascii="宋体" w:hAnsi="宋体" w:cs="宋体" w:hint="eastAsia"/>
          <w:color w:val="000000"/>
          <w:sz w:val="24"/>
          <w:lang w:eastAsia="zh-Hans"/>
        </w:rPr>
        <w:t>的</w:t>
      </w:r>
      <w:r>
        <w:rPr>
          <w:rFonts w:ascii="宋体" w:hAnsi="宋体" w:cs="宋体" w:hint="eastAsia"/>
          <w:color w:val="000000"/>
          <w:sz w:val="24"/>
        </w:rPr>
        <w:t>违约金</w:t>
      </w:r>
      <w:r>
        <w:rPr>
          <w:rFonts w:ascii="宋体" w:hAnsi="宋体" w:cs="宋体" w:hint="eastAsia"/>
          <w:color w:val="000000"/>
          <w:sz w:val="24"/>
          <w:lang w:eastAsia="zh-Hans"/>
        </w:rPr>
        <w:t>，</w:t>
      </w:r>
      <w:r>
        <w:rPr>
          <w:rFonts w:ascii="宋体" w:hAnsi="宋体" w:cs="宋体" w:hint="eastAsia"/>
          <w:color w:val="000000"/>
          <w:sz w:val="24"/>
          <w:lang w:eastAsia="zh-Hans"/>
        </w:rPr>
        <w:t>甲方有权解除合同。</w:t>
      </w:r>
    </w:p>
    <w:p w14:paraId="4D560B50" w14:textId="77777777" w:rsidR="005F6B77" w:rsidRDefault="00286EE8">
      <w:pPr>
        <w:spacing w:after="78" w:line="360" w:lineRule="auto"/>
        <w:ind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2</w:t>
      </w:r>
      <w:r>
        <w:rPr>
          <w:rFonts w:ascii="宋体" w:hAnsi="宋体" w:cs="宋体" w:hint="eastAsia"/>
          <w:color w:val="000000"/>
          <w:sz w:val="24"/>
          <w:lang w:eastAsia="zh-Hans"/>
        </w:rPr>
        <w:t>）</w:t>
      </w:r>
      <w:r>
        <w:rPr>
          <w:rFonts w:ascii="宋体" w:hAnsi="宋体" w:cs="宋体" w:hint="eastAsia"/>
          <w:color w:val="000000"/>
          <w:sz w:val="24"/>
        </w:rPr>
        <w:t>因乙方提交</w:t>
      </w:r>
      <w:r>
        <w:rPr>
          <w:rFonts w:ascii="宋体" w:hAnsi="宋体" w:cs="宋体" w:hint="eastAsia"/>
          <w:color w:val="000000"/>
          <w:sz w:val="24"/>
          <w:lang w:eastAsia="zh-Hans"/>
        </w:rPr>
        <w:t>的成果文件不符合要求，导致甲方提交的</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防洪评价影响报告书</w:t>
      </w:r>
      <w:r>
        <w:rPr>
          <w:rFonts w:ascii="宋体" w:hAnsi="宋体" w:cs="宋体" w:hint="eastAsia"/>
          <w:color w:val="000000"/>
          <w:sz w:val="24"/>
          <w:u w:val="single"/>
          <w:lang w:eastAsia="zh-Hans"/>
        </w:rPr>
        <w:t xml:space="preserve"> </w:t>
      </w:r>
      <w:r>
        <w:rPr>
          <w:rFonts w:ascii="宋体" w:hAnsi="宋体" w:cs="宋体" w:hint="eastAsia"/>
          <w:color w:val="000000"/>
          <w:sz w:val="24"/>
        </w:rPr>
        <w:t>被审批部门退文</w:t>
      </w:r>
      <w:r>
        <w:rPr>
          <w:rFonts w:ascii="宋体" w:hAnsi="宋体" w:cs="宋体" w:hint="eastAsia"/>
          <w:color w:val="000000"/>
          <w:sz w:val="24"/>
          <w:lang w:eastAsia="zh-Hans"/>
        </w:rPr>
        <w:t>或未通过建设单位验收</w:t>
      </w:r>
      <w:r>
        <w:rPr>
          <w:rFonts w:ascii="宋体" w:hAnsi="宋体" w:cs="宋体" w:hint="eastAsia"/>
          <w:color w:val="000000"/>
          <w:sz w:val="24"/>
        </w:rPr>
        <w:t>的，</w:t>
      </w:r>
      <w:r>
        <w:rPr>
          <w:rFonts w:ascii="宋体" w:hAnsi="宋体" w:cs="宋体" w:hint="eastAsia"/>
          <w:color w:val="000000"/>
          <w:sz w:val="24"/>
          <w:lang w:eastAsia="zh-Hans"/>
        </w:rPr>
        <w:t>乙方应当向甲方支付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5</w:t>
      </w:r>
      <w:r>
        <w:rPr>
          <w:rFonts w:ascii="宋体" w:hAnsi="宋体" w:cs="宋体" w:hint="eastAsia"/>
          <w:color w:val="000000"/>
          <w:sz w:val="24"/>
          <w:lang w:eastAsia="zh-Hans"/>
        </w:rPr>
        <w:t>】</w:t>
      </w:r>
      <w:r>
        <w:rPr>
          <w:rFonts w:ascii="宋体" w:hAnsi="宋体" w:cs="宋体" w:hint="eastAsia"/>
          <w:color w:val="000000"/>
          <w:sz w:val="24"/>
        </w:rPr>
        <w:t>%</w:t>
      </w:r>
      <w:r>
        <w:rPr>
          <w:rFonts w:ascii="宋体" w:hAnsi="宋体" w:cs="宋体" w:hint="eastAsia"/>
          <w:color w:val="000000"/>
          <w:sz w:val="24"/>
          <w:lang w:eastAsia="zh-Hans"/>
        </w:rPr>
        <w:t>的</w:t>
      </w:r>
      <w:r>
        <w:rPr>
          <w:rFonts w:ascii="宋体" w:hAnsi="宋体" w:cs="宋体" w:hint="eastAsia"/>
          <w:color w:val="000000"/>
          <w:sz w:val="24"/>
        </w:rPr>
        <w:t>违约金</w:t>
      </w:r>
      <w:r>
        <w:rPr>
          <w:rFonts w:ascii="宋体" w:hAnsi="宋体" w:cs="宋体" w:hint="eastAsia"/>
          <w:color w:val="000000"/>
          <w:sz w:val="24"/>
          <w:lang w:eastAsia="zh-Hans"/>
        </w:rPr>
        <w:t>，</w:t>
      </w:r>
      <w:r>
        <w:rPr>
          <w:rFonts w:ascii="宋体" w:hAnsi="宋体" w:cs="宋体" w:hint="eastAsia"/>
          <w:color w:val="000000"/>
          <w:sz w:val="24"/>
          <w:lang w:eastAsia="zh-Hans"/>
        </w:rPr>
        <w:t>并进行修改、完善或采取其他补救措施，甲方重新提交后仍被审批部门退文或未通过建设单位验收的，甲方有权解除合同</w:t>
      </w:r>
      <w:r>
        <w:rPr>
          <w:rFonts w:ascii="宋体" w:hAnsi="宋体" w:cs="宋体" w:hint="eastAsia"/>
          <w:color w:val="000000"/>
          <w:sz w:val="24"/>
        </w:rPr>
        <w:t>。</w:t>
      </w:r>
    </w:p>
    <w:p w14:paraId="78FCDC7E" w14:textId="77777777" w:rsidR="005F6B77" w:rsidRDefault="00286EE8">
      <w:pPr>
        <w:spacing w:after="78" w:line="360" w:lineRule="auto"/>
        <w:ind w:firstLine="480"/>
        <w:rPr>
          <w:rFonts w:ascii="宋体" w:hAnsi="宋体" w:cs="宋体" w:hint="eastAsia"/>
          <w:color w:val="000000"/>
          <w:sz w:val="24"/>
          <w:lang w:eastAsia="zh-Hans"/>
        </w:rPr>
      </w:pPr>
      <w:r>
        <w:rPr>
          <w:rFonts w:ascii="宋体" w:hAnsi="宋体" w:cs="宋体" w:hint="eastAsia"/>
          <w:color w:val="000000"/>
          <w:sz w:val="24"/>
        </w:rPr>
        <w:t>9.2.3</w:t>
      </w:r>
      <w:r>
        <w:rPr>
          <w:rFonts w:ascii="宋体" w:hAnsi="宋体" w:cs="宋体" w:hint="eastAsia"/>
          <w:color w:val="000000"/>
          <w:sz w:val="24"/>
          <w:lang w:eastAsia="zh-Hans"/>
        </w:rPr>
        <w:t>乙方逾期提交成果文件的，每逾一天，应当向甲方支付违约金【</w:t>
      </w:r>
      <w:r>
        <w:rPr>
          <w:rFonts w:ascii="宋体" w:hAnsi="宋体" w:cs="宋体" w:hint="eastAsia"/>
          <w:color w:val="000000"/>
          <w:sz w:val="24"/>
        </w:rPr>
        <w:t>500</w:t>
      </w:r>
      <w:r>
        <w:rPr>
          <w:rFonts w:ascii="宋体" w:hAnsi="宋体" w:cs="宋体" w:hint="eastAsia"/>
          <w:color w:val="000000"/>
          <w:sz w:val="24"/>
          <w:lang w:eastAsia="zh-Hans"/>
        </w:rPr>
        <w:t>】元，逾期超过【</w:t>
      </w:r>
      <w:r>
        <w:rPr>
          <w:rFonts w:ascii="宋体" w:hAnsi="宋体" w:cs="宋体" w:hint="eastAsia"/>
          <w:color w:val="000000"/>
          <w:sz w:val="24"/>
        </w:rPr>
        <w:t>30</w:t>
      </w:r>
      <w:r>
        <w:rPr>
          <w:rFonts w:ascii="宋体" w:hAnsi="宋体" w:cs="宋体" w:hint="eastAsia"/>
          <w:color w:val="000000"/>
          <w:sz w:val="24"/>
          <w:lang w:eastAsia="zh-Hans"/>
        </w:rPr>
        <w:t>】天，甲方有权解除合同。</w:t>
      </w:r>
    </w:p>
    <w:p w14:paraId="17A3C536" w14:textId="77777777" w:rsidR="005F6B77" w:rsidRDefault="00286EE8">
      <w:pPr>
        <w:spacing w:after="78" w:line="360" w:lineRule="auto"/>
        <w:ind w:firstLine="480"/>
        <w:rPr>
          <w:rFonts w:ascii="宋体" w:hAnsi="宋体" w:cs="宋体" w:hint="eastAsia"/>
          <w:color w:val="000000"/>
          <w:sz w:val="24"/>
        </w:rPr>
      </w:pPr>
      <w:r>
        <w:rPr>
          <w:rFonts w:ascii="宋体" w:hAnsi="宋体" w:cs="宋体" w:hint="eastAsia"/>
          <w:color w:val="000000"/>
          <w:sz w:val="24"/>
        </w:rPr>
        <w:t>9.2.4</w:t>
      </w:r>
      <w:r>
        <w:rPr>
          <w:rFonts w:ascii="宋体" w:hAnsi="宋体" w:cs="宋体" w:hint="eastAsia"/>
          <w:color w:val="000000"/>
          <w:sz w:val="24"/>
        </w:rPr>
        <w:t>若因乙方原因导致甲方</w:t>
      </w:r>
      <w:r>
        <w:rPr>
          <w:rFonts w:ascii="宋体" w:hAnsi="宋体" w:cs="宋体" w:hint="eastAsia"/>
          <w:color w:val="000000"/>
          <w:sz w:val="24"/>
          <w:lang w:eastAsia="zh-Hans"/>
        </w:rPr>
        <w:t>受</w:t>
      </w:r>
      <w:r>
        <w:rPr>
          <w:rFonts w:ascii="宋体" w:hAnsi="宋体" w:cs="宋体" w:hint="eastAsia"/>
          <w:color w:val="000000"/>
          <w:sz w:val="24"/>
        </w:rPr>
        <w:t>到行政处罚的，相关处罚金额由乙方承担，同时，乙方应向甲方支付合同金额</w:t>
      </w:r>
      <w:r>
        <w:rPr>
          <w:rFonts w:ascii="宋体" w:hAnsi="宋体" w:cs="宋体" w:hint="eastAsia"/>
          <w:color w:val="000000"/>
          <w:sz w:val="24"/>
          <w:lang w:eastAsia="zh-Hans"/>
        </w:rPr>
        <w:t>【</w:t>
      </w:r>
      <w:r>
        <w:rPr>
          <w:rFonts w:ascii="宋体" w:hAnsi="宋体" w:cs="宋体" w:hint="eastAsia"/>
          <w:color w:val="000000"/>
          <w:sz w:val="24"/>
        </w:rPr>
        <w:t>5</w:t>
      </w:r>
      <w:r>
        <w:rPr>
          <w:rFonts w:ascii="宋体" w:hAnsi="宋体" w:cs="宋体" w:hint="eastAsia"/>
          <w:color w:val="000000"/>
          <w:sz w:val="24"/>
          <w:lang w:eastAsia="zh-Hans"/>
        </w:rPr>
        <w:t>】</w:t>
      </w:r>
      <w:r>
        <w:rPr>
          <w:rFonts w:ascii="宋体" w:hAnsi="宋体" w:cs="宋体" w:hint="eastAsia"/>
          <w:color w:val="000000"/>
          <w:sz w:val="24"/>
        </w:rPr>
        <w:t>%</w:t>
      </w:r>
      <w:r>
        <w:rPr>
          <w:rFonts w:ascii="宋体" w:hAnsi="宋体" w:cs="宋体" w:hint="eastAsia"/>
          <w:color w:val="000000"/>
          <w:sz w:val="24"/>
        </w:rPr>
        <w:t>的违约金，且甲方有权解除本合同。</w:t>
      </w:r>
    </w:p>
    <w:p w14:paraId="00D170C7"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9.2.</w:t>
      </w:r>
      <w:r>
        <w:rPr>
          <w:rFonts w:ascii="宋体" w:hAnsi="宋体" w:cs="宋体" w:hint="eastAsia"/>
          <w:color w:val="000000"/>
          <w:sz w:val="24"/>
        </w:rPr>
        <w:t>5</w:t>
      </w:r>
      <w:r>
        <w:rPr>
          <w:rFonts w:ascii="宋体" w:hAnsi="宋体" w:cs="宋体" w:hint="eastAsia"/>
          <w:color w:val="000000"/>
          <w:sz w:val="24"/>
        </w:rPr>
        <w:t>乙方不得将本合同约定的义务进行转包、分包，否则乙方应向甲方支付合同金额【</w:t>
      </w:r>
      <w:r>
        <w:rPr>
          <w:rFonts w:ascii="宋体" w:hAnsi="宋体" w:cs="宋体" w:hint="eastAsia"/>
          <w:color w:val="000000"/>
          <w:sz w:val="24"/>
        </w:rPr>
        <w:t>5</w:t>
      </w:r>
      <w:r>
        <w:rPr>
          <w:rFonts w:ascii="宋体" w:hAnsi="宋体" w:cs="宋体" w:hint="eastAsia"/>
          <w:color w:val="000000"/>
          <w:sz w:val="24"/>
        </w:rPr>
        <w:t>】</w:t>
      </w:r>
      <w:r>
        <w:rPr>
          <w:rFonts w:ascii="宋体" w:hAnsi="宋体" w:cs="宋体" w:hint="eastAsia"/>
          <w:color w:val="000000"/>
          <w:sz w:val="24"/>
        </w:rPr>
        <w:t>%</w:t>
      </w:r>
      <w:r>
        <w:rPr>
          <w:rFonts w:ascii="宋体" w:hAnsi="宋体" w:cs="宋体" w:hint="eastAsia"/>
          <w:color w:val="000000"/>
          <w:sz w:val="24"/>
        </w:rPr>
        <w:t>的违约金，且甲方有权解除本合同。</w:t>
      </w:r>
    </w:p>
    <w:p w14:paraId="7DE032B1"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9.2.6</w:t>
      </w:r>
      <w:r>
        <w:rPr>
          <w:rFonts w:ascii="宋体" w:hAnsi="宋体" w:cs="宋体" w:hint="eastAsia"/>
          <w:color w:val="000000"/>
          <w:sz w:val="24"/>
        </w:rPr>
        <w:t>在合同履行期间，乙方</w:t>
      </w:r>
      <w:r>
        <w:rPr>
          <w:rFonts w:ascii="宋体" w:hAnsi="宋体" w:cs="宋体" w:hint="eastAsia"/>
          <w:color w:val="000000"/>
          <w:sz w:val="24"/>
          <w:lang w:eastAsia="zh-Hans"/>
        </w:rPr>
        <w:t>在无法律或合同依据的情况下</w:t>
      </w:r>
      <w:r>
        <w:rPr>
          <w:rFonts w:ascii="宋体" w:hAnsi="宋体" w:cs="宋体" w:hint="eastAsia"/>
          <w:color w:val="000000"/>
          <w:sz w:val="24"/>
        </w:rPr>
        <w:t>解除合同的</w:t>
      </w:r>
      <w:r>
        <w:rPr>
          <w:rFonts w:ascii="宋体" w:hAnsi="宋体" w:cs="宋体" w:hint="eastAsia"/>
          <w:color w:val="000000"/>
          <w:sz w:val="24"/>
          <w:lang w:eastAsia="zh-Hans"/>
        </w:rPr>
        <w:t>，</w:t>
      </w:r>
      <w:r>
        <w:rPr>
          <w:rFonts w:ascii="宋体" w:hAnsi="宋体" w:cs="宋体" w:hint="eastAsia"/>
          <w:color w:val="000000"/>
          <w:sz w:val="24"/>
        </w:rPr>
        <w:t>应</w:t>
      </w:r>
      <w:r>
        <w:rPr>
          <w:rFonts w:ascii="宋体" w:hAnsi="宋体" w:cs="宋体" w:hint="eastAsia"/>
          <w:color w:val="000000"/>
          <w:sz w:val="24"/>
          <w:lang w:eastAsia="zh-Hans"/>
        </w:rPr>
        <w:t>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10</w:t>
      </w:r>
      <w:r>
        <w:rPr>
          <w:rFonts w:ascii="宋体" w:hAnsi="宋体" w:cs="宋体" w:hint="eastAsia"/>
          <w:color w:val="000000"/>
          <w:sz w:val="24"/>
          <w:lang w:eastAsia="zh-Hans"/>
        </w:rPr>
        <w:t>】</w:t>
      </w:r>
      <w:r>
        <w:rPr>
          <w:rFonts w:ascii="宋体" w:hAnsi="宋体" w:cs="宋体" w:hint="eastAsia"/>
          <w:color w:val="000000"/>
          <w:sz w:val="24"/>
        </w:rPr>
        <w:t>%</w:t>
      </w:r>
      <w:r>
        <w:rPr>
          <w:rFonts w:ascii="宋体" w:hAnsi="宋体" w:cs="宋体" w:hint="eastAsia"/>
          <w:color w:val="000000"/>
          <w:sz w:val="24"/>
        </w:rPr>
        <w:t>的违约金。</w:t>
      </w:r>
    </w:p>
    <w:p w14:paraId="1D05BD8B"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9.2.7</w:t>
      </w:r>
      <w:r>
        <w:rPr>
          <w:rFonts w:ascii="宋体" w:hAnsi="宋体" w:cs="宋体" w:hint="eastAsia"/>
          <w:color w:val="000000"/>
          <w:sz w:val="24"/>
        </w:rPr>
        <w:t>未经甲方同意，乙方不得更换项目负责人及其他主要服务人员</w:t>
      </w:r>
      <w:r>
        <w:rPr>
          <w:rFonts w:ascii="宋体" w:hAnsi="宋体" w:cs="宋体" w:hint="eastAsia"/>
          <w:color w:val="000000"/>
          <w:sz w:val="24"/>
          <w:lang w:eastAsia="zh-Hans"/>
        </w:rPr>
        <w:t>。</w:t>
      </w:r>
      <w:r>
        <w:rPr>
          <w:rFonts w:ascii="宋体" w:hAnsi="宋体" w:cs="宋体" w:hint="eastAsia"/>
          <w:color w:val="000000"/>
          <w:sz w:val="24"/>
        </w:rPr>
        <w:t>否则，甲方有权要求乙方支付</w:t>
      </w:r>
      <w:r>
        <w:rPr>
          <w:rFonts w:ascii="宋体" w:hAnsi="宋体" w:cs="宋体" w:hint="eastAsia"/>
          <w:color w:val="000000"/>
          <w:sz w:val="24"/>
          <w:lang w:eastAsia="zh-Hans"/>
        </w:rPr>
        <w:t>【</w:t>
      </w:r>
      <w:r>
        <w:rPr>
          <w:rFonts w:ascii="宋体" w:hAnsi="宋体" w:cs="宋体" w:hint="eastAsia"/>
          <w:color w:val="000000"/>
          <w:sz w:val="24"/>
        </w:rPr>
        <w:t>2000</w:t>
      </w:r>
      <w:r>
        <w:rPr>
          <w:rFonts w:ascii="宋体" w:hAnsi="宋体" w:cs="宋体" w:hint="eastAsia"/>
          <w:color w:val="000000"/>
          <w:sz w:val="24"/>
          <w:lang w:eastAsia="zh-Hans"/>
        </w:rPr>
        <w:t>】</w:t>
      </w:r>
      <w:r>
        <w:rPr>
          <w:rFonts w:ascii="宋体" w:hAnsi="宋体" w:cs="宋体" w:hint="eastAsia"/>
          <w:color w:val="000000"/>
          <w:sz w:val="24"/>
        </w:rPr>
        <w:t>元</w:t>
      </w:r>
      <w:r>
        <w:rPr>
          <w:rFonts w:ascii="宋体" w:hAnsi="宋体" w:cs="宋体" w:hint="eastAsia"/>
          <w:color w:val="000000"/>
          <w:sz w:val="24"/>
        </w:rPr>
        <w:t>/</w:t>
      </w:r>
      <w:r>
        <w:rPr>
          <w:rFonts w:ascii="宋体" w:hAnsi="宋体" w:cs="宋体" w:hint="eastAsia"/>
          <w:color w:val="000000"/>
          <w:sz w:val="24"/>
        </w:rPr>
        <w:t>人次的违约金。</w:t>
      </w:r>
    </w:p>
    <w:p w14:paraId="00454BA7"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9.2.8</w:t>
      </w:r>
      <w:r>
        <w:rPr>
          <w:rFonts w:ascii="宋体" w:hAnsi="宋体" w:cs="宋体" w:hint="eastAsia"/>
          <w:color w:val="000000"/>
          <w:sz w:val="24"/>
          <w:lang w:eastAsia="zh-Hans"/>
        </w:rPr>
        <w:t>乙方违反本合同第八条的约定，应当向甲方支付违约金【</w:t>
      </w:r>
      <w:r>
        <w:rPr>
          <w:rFonts w:ascii="宋体" w:hAnsi="宋体" w:cs="宋体" w:hint="eastAsia"/>
          <w:color w:val="000000"/>
          <w:sz w:val="24"/>
        </w:rPr>
        <w:t>1</w:t>
      </w:r>
      <w:r>
        <w:rPr>
          <w:rFonts w:ascii="宋体" w:hAnsi="宋体" w:cs="宋体" w:hint="eastAsia"/>
          <w:color w:val="000000"/>
          <w:sz w:val="24"/>
          <w:lang w:eastAsia="zh-Hans"/>
        </w:rPr>
        <w:t>】万元。</w:t>
      </w:r>
    </w:p>
    <w:p w14:paraId="7D73E416"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9.3</w:t>
      </w:r>
      <w:r>
        <w:rPr>
          <w:rFonts w:ascii="宋体" w:hAnsi="宋体" w:cs="宋体" w:hint="eastAsia"/>
          <w:color w:val="000000"/>
          <w:sz w:val="24"/>
          <w:lang w:eastAsia="zh-Hans"/>
        </w:rPr>
        <w:t>一方因追究违约方法律责任而支付的案件受理费、保全费、执行费、公告费、律师费、保全担保费</w:t>
      </w:r>
      <w:r>
        <w:rPr>
          <w:rFonts w:ascii="宋体" w:hAnsi="宋体" w:cs="宋体" w:hint="eastAsia"/>
          <w:color w:val="000000"/>
          <w:sz w:val="24"/>
          <w:lang w:eastAsia="zh-Hans"/>
        </w:rPr>
        <w:t>/</w:t>
      </w:r>
      <w:r>
        <w:rPr>
          <w:rFonts w:ascii="宋体" w:hAnsi="宋体" w:cs="宋体" w:hint="eastAsia"/>
          <w:color w:val="000000"/>
          <w:sz w:val="24"/>
          <w:lang w:eastAsia="zh-Hans"/>
        </w:rPr>
        <w:t>保险费、公证费，由违约方承担。</w:t>
      </w:r>
    </w:p>
    <w:p w14:paraId="62021674"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9.4</w:t>
      </w:r>
      <w:r>
        <w:rPr>
          <w:rFonts w:ascii="宋体" w:hAnsi="宋体" w:cs="宋体" w:hint="eastAsia"/>
          <w:color w:val="000000"/>
          <w:sz w:val="24"/>
          <w:lang w:eastAsia="zh-Hans"/>
        </w:rPr>
        <w:t>其他违约责任：</w:t>
      </w:r>
      <w:r>
        <w:rPr>
          <w:rFonts w:ascii="宋体" w:hAnsi="宋体" w:cs="宋体" w:hint="eastAsia"/>
          <w:color w:val="000000"/>
          <w:sz w:val="24"/>
          <w:u w:val="single"/>
        </w:rPr>
        <w:t xml:space="preserve">               </w:t>
      </w:r>
      <w:r>
        <w:rPr>
          <w:rFonts w:ascii="宋体" w:hAnsi="宋体" w:cs="宋体" w:hint="eastAsia"/>
          <w:color w:val="000000"/>
          <w:sz w:val="24"/>
          <w:u w:val="single"/>
        </w:rPr>
        <w:t>无</w:t>
      </w:r>
      <w:r>
        <w:rPr>
          <w:rFonts w:ascii="宋体" w:hAnsi="宋体" w:cs="宋体" w:hint="eastAsia"/>
          <w:color w:val="000000"/>
          <w:sz w:val="24"/>
          <w:u w:val="single"/>
        </w:rPr>
        <w:t xml:space="preserve">                  </w:t>
      </w:r>
      <w:r>
        <w:rPr>
          <w:rFonts w:ascii="宋体" w:hAnsi="宋体" w:cs="宋体" w:hint="eastAsia"/>
          <w:color w:val="000000"/>
          <w:sz w:val="24"/>
        </w:rPr>
        <w:t>。</w:t>
      </w:r>
    </w:p>
    <w:p w14:paraId="05244F1D" w14:textId="77777777" w:rsidR="005F6B77" w:rsidRDefault="00286EE8">
      <w:pPr>
        <w:spacing w:beforeLines="50" w:before="156" w:afterLines="50" w:after="156" w:line="360" w:lineRule="auto"/>
        <w:outlineLvl w:val="0"/>
        <w:rPr>
          <w:rFonts w:ascii="宋体" w:hAnsi="宋体" w:cs="宋体" w:hint="eastAsia"/>
          <w:b/>
          <w:bCs/>
          <w:color w:val="000000"/>
          <w:sz w:val="32"/>
          <w:szCs w:val="32"/>
        </w:rPr>
      </w:pPr>
      <w:r>
        <w:rPr>
          <w:rFonts w:ascii="宋体" w:hAnsi="宋体" w:cs="宋体" w:hint="eastAsia"/>
          <w:b/>
          <w:bCs/>
          <w:color w:val="000000"/>
          <w:sz w:val="32"/>
          <w:szCs w:val="32"/>
        </w:rPr>
        <w:lastRenderedPageBreak/>
        <w:t>十</w:t>
      </w:r>
      <w:r>
        <w:rPr>
          <w:rFonts w:ascii="宋体" w:hAnsi="宋体" w:cs="宋体" w:hint="eastAsia"/>
          <w:b/>
          <w:bCs/>
          <w:color w:val="000000"/>
          <w:sz w:val="32"/>
          <w:szCs w:val="32"/>
        </w:rPr>
        <w:t>、合同生效、变更与终止</w:t>
      </w:r>
    </w:p>
    <w:p w14:paraId="5CFBBF62" w14:textId="77777777" w:rsidR="005F6B77" w:rsidRDefault="00286EE8">
      <w:pPr>
        <w:spacing w:after="78" w:line="360" w:lineRule="auto"/>
        <w:ind w:firstLine="555"/>
        <w:rPr>
          <w:rFonts w:ascii="宋体" w:hAnsi="宋体" w:cs="宋体" w:hint="eastAsia"/>
          <w:color w:val="000000"/>
          <w:sz w:val="24"/>
        </w:rPr>
      </w:pPr>
      <w:r>
        <w:rPr>
          <w:rFonts w:ascii="宋体" w:hAnsi="宋体" w:cs="宋体" w:hint="eastAsia"/>
          <w:color w:val="000000"/>
          <w:sz w:val="24"/>
        </w:rPr>
        <w:t>10.1</w:t>
      </w:r>
      <w:r>
        <w:rPr>
          <w:rFonts w:ascii="宋体" w:hAnsi="宋体" w:cs="宋体" w:hint="eastAsia"/>
          <w:color w:val="000000"/>
          <w:sz w:val="24"/>
        </w:rPr>
        <w:t>本合同履行期间，</w:t>
      </w:r>
      <w:proofErr w:type="gramStart"/>
      <w:r>
        <w:rPr>
          <w:rFonts w:ascii="宋体" w:hAnsi="宋体" w:cs="宋体" w:hint="eastAsia"/>
          <w:color w:val="000000"/>
          <w:sz w:val="24"/>
        </w:rPr>
        <w:t>非归责</w:t>
      </w:r>
      <w:proofErr w:type="gramEnd"/>
      <w:r>
        <w:rPr>
          <w:rFonts w:ascii="宋体" w:hAnsi="宋体" w:cs="宋体" w:hint="eastAsia"/>
          <w:color w:val="000000"/>
          <w:sz w:val="24"/>
        </w:rPr>
        <w:t>于合同双方的原因，项目被取消的，本合同自动解除，咨询</w:t>
      </w:r>
      <w:r>
        <w:rPr>
          <w:rFonts w:ascii="宋体" w:hAnsi="宋体" w:cs="宋体" w:hint="eastAsia"/>
          <w:color w:val="000000"/>
          <w:sz w:val="24"/>
          <w:lang w:eastAsia="zh-Hans"/>
        </w:rPr>
        <w:t>服务</w:t>
      </w:r>
      <w:r>
        <w:rPr>
          <w:rFonts w:ascii="宋体" w:hAnsi="宋体" w:cs="宋体" w:hint="eastAsia"/>
          <w:color w:val="000000"/>
          <w:sz w:val="24"/>
        </w:rPr>
        <w:t>费不予支付</w:t>
      </w:r>
      <w:r>
        <w:rPr>
          <w:rFonts w:ascii="宋体" w:hAnsi="宋体" w:cs="宋体" w:hint="eastAsia"/>
          <w:color w:val="000000"/>
          <w:sz w:val="24"/>
          <w:lang w:eastAsia="zh-Hans"/>
        </w:rPr>
        <w:t>，</w:t>
      </w:r>
      <w:r>
        <w:rPr>
          <w:rFonts w:ascii="宋体" w:hAnsi="宋体" w:cs="宋体" w:hint="eastAsia"/>
          <w:color w:val="000000"/>
          <w:sz w:val="24"/>
          <w:lang w:eastAsia="zh-Hans"/>
        </w:rPr>
        <w:t>已经支付的</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不予退还</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予以退还</w:t>
      </w:r>
      <w:r>
        <w:rPr>
          <w:rFonts w:ascii="宋体" w:hAnsi="宋体" w:cs="宋体" w:hint="eastAsia"/>
          <w:color w:val="000000"/>
          <w:sz w:val="24"/>
        </w:rPr>
        <w:t>。</w:t>
      </w:r>
    </w:p>
    <w:p w14:paraId="40EA071E" w14:textId="77777777" w:rsidR="005F6B77" w:rsidRDefault="00286EE8">
      <w:pPr>
        <w:spacing w:after="78" w:line="360" w:lineRule="auto"/>
        <w:ind w:firstLine="555"/>
        <w:rPr>
          <w:rFonts w:ascii="宋体" w:hAnsi="宋体" w:cs="宋体" w:hint="eastAsia"/>
          <w:color w:val="000000"/>
          <w:sz w:val="24"/>
        </w:rPr>
      </w:pPr>
      <w:r>
        <w:rPr>
          <w:rFonts w:ascii="宋体" w:hAnsi="宋体" w:cs="宋体" w:hint="eastAsia"/>
          <w:color w:val="000000"/>
          <w:sz w:val="24"/>
        </w:rPr>
        <w:t>10.2</w:t>
      </w:r>
      <w:r>
        <w:rPr>
          <w:rFonts w:ascii="宋体" w:hAnsi="宋体" w:cs="宋体" w:hint="eastAsia"/>
          <w:color w:val="000000"/>
          <w:sz w:val="24"/>
        </w:rPr>
        <w:t>由于甲方的原因使咨询工作受到阻碍或延误，以致发生了附加工作或延长了持续时间，则乙方应当</w:t>
      </w:r>
      <w:r>
        <w:rPr>
          <w:rFonts w:ascii="宋体" w:hAnsi="宋体" w:cs="宋体" w:hint="eastAsia"/>
          <w:color w:val="000000"/>
          <w:sz w:val="24"/>
          <w:lang w:eastAsia="zh-Hans"/>
        </w:rPr>
        <w:t>在发生该等情形之日起</w:t>
      </w:r>
      <w:r>
        <w:rPr>
          <w:rFonts w:ascii="宋体" w:hAnsi="宋体" w:cs="宋体" w:hint="eastAsia"/>
          <w:color w:val="000000"/>
          <w:sz w:val="24"/>
          <w:lang w:eastAsia="zh-Hans"/>
        </w:rPr>
        <w:t>2</w:t>
      </w:r>
      <w:r>
        <w:rPr>
          <w:rFonts w:ascii="宋体" w:hAnsi="宋体" w:cs="宋体" w:hint="eastAsia"/>
          <w:color w:val="000000"/>
          <w:sz w:val="24"/>
          <w:lang w:eastAsia="zh-Hans"/>
        </w:rPr>
        <w:t>日内，</w:t>
      </w:r>
      <w:r>
        <w:rPr>
          <w:rFonts w:ascii="宋体" w:hAnsi="宋体" w:cs="宋体" w:hint="eastAsia"/>
          <w:color w:val="000000"/>
          <w:sz w:val="24"/>
        </w:rPr>
        <w:t>将此情况与可能产生的影响通知甲方，完成咨询服务的时间应予相应延长</w:t>
      </w:r>
      <w:r>
        <w:rPr>
          <w:rFonts w:ascii="宋体" w:hAnsi="宋体" w:cs="宋体" w:hint="eastAsia"/>
          <w:color w:val="000000"/>
          <w:sz w:val="24"/>
          <w:lang w:eastAsia="zh-Hans"/>
        </w:rPr>
        <w:t>，</w:t>
      </w:r>
      <w:r>
        <w:rPr>
          <w:rFonts w:ascii="宋体" w:hAnsi="宋体" w:cs="宋体" w:hint="eastAsia"/>
          <w:color w:val="000000"/>
          <w:sz w:val="24"/>
          <w:lang w:eastAsia="zh-Hans"/>
        </w:rPr>
        <w:t>逾期未通知的，不予延长</w:t>
      </w:r>
      <w:r>
        <w:rPr>
          <w:rFonts w:ascii="宋体" w:hAnsi="宋体" w:cs="宋体" w:hint="eastAsia"/>
          <w:color w:val="000000"/>
          <w:sz w:val="24"/>
        </w:rPr>
        <w:t>。</w:t>
      </w:r>
    </w:p>
    <w:p w14:paraId="6D1FCEAE"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10.3</w:t>
      </w:r>
      <w:r>
        <w:rPr>
          <w:rFonts w:ascii="宋体" w:hAnsi="宋体" w:cs="宋体" w:hint="eastAsia"/>
          <w:color w:val="000000"/>
          <w:sz w:val="24"/>
          <w:lang w:eastAsia="zh-Hans"/>
        </w:rPr>
        <w:t>除具备法律或合同依据外，</w:t>
      </w:r>
      <w:r>
        <w:rPr>
          <w:rFonts w:ascii="宋体" w:hAnsi="宋体" w:cs="宋体" w:hint="eastAsia"/>
          <w:color w:val="000000"/>
          <w:sz w:val="24"/>
        </w:rPr>
        <w:t>当事人一方</w:t>
      </w:r>
      <w:r>
        <w:rPr>
          <w:rFonts w:ascii="宋体" w:hAnsi="宋体" w:cs="宋体" w:hint="eastAsia"/>
          <w:color w:val="000000"/>
          <w:sz w:val="24"/>
          <w:lang w:eastAsia="zh-Hans"/>
        </w:rPr>
        <w:t>请</w:t>
      </w:r>
      <w:r>
        <w:rPr>
          <w:rFonts w:ascii="宋体" w:hAnsi="宋体" w:cs="宋体" w:hint="eastAsia"/>
          <w:color w:val="000000"/>
          <w:sz w:val="24"/>
        </w:rPr>
        <w:t>求变更或解除合同时，应当在</w:t>
      </w:r>
      <w:r>
        <w:rPr>
          <w:rFonts w:ascii="宋体" w:hAnsi="宋体" w:cs="宋体" w:hint="eastAsia"/>
          <w:color w:val="000000"/>
          <w:sz w:val="24"/>
        </w:rPr>
        <w:t>10</w:t>
      </w:r>
      <w:r>
        <w:rPr>
          <w:rFonts w:ascii="宋体" w:hAnsi="宋体" w:cs="宋体" w:hint="eastAsia"/>
          <w:color w:val="000000"/>
          <w:sz w:val="24"/>
        </w:rPr>
        <w:t>天前通知对方</w:t>
      </w:r>
      <w:r>
        <w:rPr>
          <w:rFonts w:ascii="宋体" w:hAnsi="宋体" w:cs="宋体" w:hint="eastAsia"/>
          <w:color w:val="000000"/>
          <w:sz w:val="24"/>
          <w:lang w:eastAsia="zh-Hans"/>
        </w:rPr>
        <w:t>并经对方同意。一方违法</w:t>
      </w:r>
      <w:r>
        <w:rPr>
          <w:rFonts w:ascii="宋体" w:hAnsi="宋体" w:cs="宋体" w:hint="eastAsia"/>
          <w:color w:val="000000"/>
          <w:sz w:val="24"/>
        </w:rPr>
        <w:t>解除合同使一方遭受损失的，应由责任方负责赔偿。</w:t>
      </w:r>
    </w:p>
    <w:p w14:paraId="7848DFAB" w14:textId="77777777" w:rsidR="005F6B77" w:rsidRDefault="00286EE8">
      <w:pPr>
        <w:spacing w:after="78" w:line="360" w:lineRule="auto"/>
        <w:ind w:firstLine="555"/>
        <w:rPr>
          <w:rFonts w:ascii="宋体" w:hAnsi="宋体" w:cs="宋体" w:hint="eastAsia"/>
          <w:color w:val="000000"/>
          <w:sz w:val="24"/>
        </w:rPr>
      </w:pPr>
      <w:r>
        <w:rPr>
          <w:rFonts w:ascii="宋体" w:hAnsi="宋体" w:cs="宋体" w:hint="eastAsia"/>
          <w:color w:val="000000"/>
          <w:sz w:val="24"/>
        </w:rPr>
        <w:t>10.4</w:t>
      </w:r>
      <w:r>
        <w:rPr>
          <w:rFonts w:ascii="宋体" w:hAnsi="宋体" w:cs="宋体" w:hint="eastAsia"/>
          <w:color w:val="000000"/>
          <w:sz w:val="24"/>
        </w:rPr>
        <w:t>甲方变更委托项目内容、规模、条件，或对</w:t>
      </w:r>
      <w:r>
        <w:rPr>
          <w:rFonts w:ascii="宋体" w:hAnsi="宋体" w:cs="宋体" w:hint="eastAsia"/>
          <w:color w:val="000000"/>
          <w:sz w:val="24"/>
          <w:lang w:eastAsia="zh-Hans"/>
        </w:rPr>
        <w:t>基础</w:t>
      </w:r>
      <w:r>
        <w:rPr>
          <w:rFonts w:ascii="宋体" w:hAnsi="宋体" w:cs="宋体" w:hint="eastAsia"/>
          <w:color w:val="000000"/>
          <w:sz w:val="24"/>
        </w:rPr>
        <w:t>资料作较大修改时，应于确定修改之日起</w:t>
      </w:r>
      <w:r>
        <w:rPr>
          <w:rFonts w:ascii="宋体" w:hAnsi="宋体" w:cs="宋体" w:hint="eastAsia"/>
          <w:color w:val="000000"/>
          <w:sz w:val="24"/>
        </w:rPr>
        <w:t>5</w:t>
      </w:r>
      <w:r>
        <w:rPr>
          <w:rFonts w:ascii="宋体" w:hAnsi="宋体" w:cs="宋体" w:hint="eastAsia"/>
          <w:color w:val="000000"/>
          <w:sz w:val="24"/>
        </w:rPr>
        <w:t>个工作日内书面告知乙方。</w:t>
      </w:r>
    </w:p>
    <w:p w14:paraId="1EB9AA12" w14:textId="77777777" w:rsidR="005F6B77" w:rsidRDefault="00286EE8">
      <w:pPr>
        <w:spacing w:after="78" w:line="360" w:lineRule="auto"/>
        <w:ind w:firstLine="555"/>
        <w:rPr>
          <w:rFonts w:ascii="宋体" w:hAnsi="宋体" w:cs="宋体" w:hint="eastAsia"/>
          <w:color w:val="000000"/>
          <w:sz w:val="24"/>
        </w:rPr>
      </w:pPr>
      <w:r>
        <w:rPr>
          <w:rFonts w:ascii="宋体" w:hAnsi="宋体" w:cs="宋体" w:hint="eastAsia"/>
          <w:color w:val="000000"/>
          <w:sz w:val="24"/>
        </w:rPr>
        <w:t>10.5</w:t>
      </w:r>
      <w:r>
        <w:rPr>
          <w:rFonts w:ascii="宋体" w:hAnsi="宋体" w:cs="宋体" w:hint="eastAsia"/>
          <w:color w:val="000000"/>
          <w:sz w:val="24"/>
        </w:rPr>
        <w:t>当甲方认为乙方无正当理由未履行合同义务时，可向乙方发出指明其未履行义务的通知。</w:t>
      </w:r>
      <w:proofErr w:type="gramStart"/>
      <w:r>
        <w:rPr>
          <w:rFonts w:ascii="宋体" w:hAnsi="宋体" w:cs="宋体" w:hint="eastAsia"/>
          <w:color w:val="000000"/>
          <w:sz w:val="24"/>
        </w:rPr>
        <w:t>若发出</w:t>
      </w:r>
      <w:proofErr w:type="gramEnd"/>
      <w:r>
        <w:rPr>
          <w:rFonts w:ascii="宋体" w:hAnsi="宋体" w:cs="宋体" w:hint="eastAsia"/>
          <w:color w:val="000000"/>
          <w:sz w:val="24"/>
        </w:rPr>
        <w:t>通知后</w:t>
      </w:r>
      <w:r>
        <w:rPr>
          <w:rFonts w:ascii="宋体" w:hAnsi="宋体" w:cs="宋体" w:hint="eastAsia"/>
          <w:color w:val="000000"/>
          <w:sz w:val="24"/>
        </w:rPr>
        <w:t>10</w:t>
      </w:r>
      <w:r>
        <w:rPr>
          <w:rFonts w:ascii="宋体" w:hAnsi="宋体" w:cs="宋体" w:hint="eastAsia"/>
          <w:color w:val="000000"/>
          <w:sz w:val="24"/>
        </w:rPr>
        <w:t>天内没有收到答复，</w:t>
      </w:r>
      <w:r>
        <w:rPr>
          <w:rFonts w:ascii="宋体" w:hAnsi="宋体" w:cs="宋体" w:hint="eastAsia"/>
          <w:color w:val="000000"/>
          <w:sz w:val="24"/>
          <w:lang w:eastAsia="zh-Hans"/>
        </w:rPr>
        <w:t>甲方有权解除合同</w:t>
      </w:r>
      <w:r>
        <w:rPr>
          <w:rFonts w:ascii="宋体" w:hAnsi="宋体" w:cs="宋体" w:hint="eastAsia"/>
          <w:color w:val="000000"/>
          <w:sz w:val="24"/>
          <w:lang w:eastAsia="zh-Hans"/>
        </w:rPr>
        <w:t>，</w:t>
      </w:r>
      <w:r>
        <w:rPr>
          <w:rFonts w:ascii="宋体" w:hAnsi="宋体" w:cs="宋体" w:hint="eastAsia"/>
          <w:color w:val="000000"/>
          <w:sz w:val="24"/>
        </w:rPr>
        <w:t>乙方应承担违约责任。</w:t>
      </w:r>
    </w:p>
    <w:p w14:paraId="53BE2D42" w14:textId="77777777" w:rsidR="005F6B77" w:rsidRDefault="00286EE8">
      <w:pPr>
        <w:spacing w:after="78" w:line="360" w:lineRule="auto"/>
        <w:ind w:firstLine="555"/>
        <w:rPr>
          <w:rFonts w:ascii="宋体" w:hAnsi="宋体" w:cs="宋体" w:hint="eastAsia"/>
          <w:color w:val="000000"/>
          <w:sz w:val="24"/>
        </w:rPr>
      </w:pPr>
      <w:r>
        <w:rPr>
          <w:rFonts w:ascii="宋体" w:hAnsi="宋体" w:cs="宋体" w:hint="eastAsia"/>
          <w:color w:val="000000"/>
          <w:sz w:val="24"/>
        </w:rPr>
        <w:t>10.6</w:t>
      </w:r>
      <w:r>
        <w:rPr>
          <w:rFonts w:ascii="宋体" w:hAnsi="宋体" w:cs="宋体" w:hint="eastAsia"/>
          <w:color w:val="000000"/>
          <w:sz w:val="24"/>
        </w:rPr>
        <w:t>本合同经双方法定代表人或授权代表签字并加盖公章（或合同章）后即产生法律效力，权利义务履行完毕后终止。</w:t>
      </w:r>
    </w:p>
    <w:p w14:paraId="41DB2A13" w14:textId="77777777" w:rsidR="005F6B77" w:rsidRDefault="00286EE8">
      <w:pPr>
        <w:spacing w:after="78" w:line="360" w:lineRule="auto"/>
        <w:ind w:firstLine="555"/>
        <w:rPr>
          <w:rFonts w:ascii="宋体" w:hAnsi="宋体" w:cs="宋体" w:hint="eastAsia"/>
          <w:color w:val="000000"/>
          <w:sz w:val="24"/>
        </w:rPr>
      </w:pPr>
      <w:r>
        <w:rPr>
          <w:rFonts w:ascii="宋体" w:hAnsi="宋体" w:cs="宋体" w:hint="eastAsia"/>
          <w:color w:val="000000"/>
          <w:sz w:val="24"/>
        </w:rPr>
        <w:t>10.7</w:t>
      </w:r>
      <w:r>
        <w:rPr>
          <w:rFonts w:ascii="宋体" w:hAnsi="宋体" w:cs="宋体" w:hint="eastAsia"/>
          <w:color w:val="000000"/>
          <w:sz w:val="24"/>
        </w:rPr>
        <w:t>本合同书一式【</w:t>
      </w:r>
      <w:r>
        <w:rPr>
          <w:rFonts w:ascii="宋体" w:hAnsi="宋体" w:cs="宋体" w:hint="eastAsia"/>
          <w:color w:val="000000"/>
          <w:sz w:val="24"/>
        </w:rPr>
        <w:t>陆</w:t>
      </w:r>
      <w:r>
        <w:rPr>
          <w:rFonts w:ascii="宋体" w:hAnsi="宋体" w:cs="宋体" w:hint="eastAsia"/>
          <w:color w:val="000000"/>
          <w:sz w:val="24"/>
        </w:rPr>
        <w:t>】份，甲方执【</w:t>
      </w:r>
      <w:r>
        <w:rPr>
          <w:rFonts w:ascii="宋体" w:hAnsi="宋体" w:cs="宋体" w:hint="eastAsia"/>
          <w:color w:val="000000"/>
          <w:sz w:val="24"/>
        </w:rPr>
        <w:t>叁</w:t>
      </w:r>
      <w:r>
        <w:rPr>
          <w:rFonts w:ascii="宋体" w:hAnsi="宋体" w:cs="宋体" w:hint="eastAsia"/>
          <w:color w:val="000000"/>
          <w:sz w:val="24"/>
        </w:rPr>
        <w:t>】份，乙方执【</w:t>
      </w:r>
      <w:r>
        <w:rPr>
          <w:rFonts w:ascii="宋体" w:hAnsi="宋体" w:cs="宋体" w:hint="eastAsia"/>
          <w:color w:val="000000"/>
          <w:sz w:val="24"/>
        </w:rPr>
        <w:t>叁</w:t>
      </w:r>
      <w:r>
        <w:rPr>
          <w:rFonts w:ascii="宋体" w:hAnsi="宋体" w:cs="宋体" w:hint="eastAsia"/>
          <w:color w:val="000000"/>
          <w:sz w:val="24"/>
        </w:rPr>
        <w:t>】份，具有同等法律效力。</w:t>
      </w:r>
    </w:p>
    <w:p w14:paraId="0FE9E05D" w14:textId="77777777" w:rsidR="005F6B77" w:rsidRDefault="00286EE8">
      <w:pPr>
        <w:spacing w:beforeLines="50" w:before="156" w:afterLines="50" w:after="156" w:line="360" w:lineRule="auto"/>
        <w:ind w:leftChars="200" w:left="420"/>
        <w:outlineLvl w:val="0"/>
        <w:rPr>
          <w:rFonts w:ascii="宋体" w:hAnsi="宋体" w:cs="宋体" w:hint="eastAsia"/>
          <w:b/>
          <w:bCs/>
          <w:color w:val="FF0000"/>
          <w:sz w:val="32"/>
          <w:szCs w:val="32"/>
          <w:lang w:eastAsia="zh-Hans"/>
        </w:rPr>
      </w:pPr>
      <w:r>
        <w:rPr>
          <w:rFonts w:ascii="宋体" w:hAnsi="宋体" w:cs="宋体" w:hint="eastAsia"/>
          <w:b/>
          <w:bCs/>
          <w:color w:val="FF0000"/>
          <w:sz w:val="32"/>
          <w:szCs w:val="32"/>
          <w:lang w:eastAsia="zh-Hans"/>
        </w:rPr>
        <w:t>十一、特别约定</w:t>
      </w:r>
    </w:p>
    <w:p w14:paraId="1A5111E0" w14:textId="77777777" w:rsidR="005F6B77" w:rsidRDefault="00286EE8">
      <w:pPr>
        <w:spacing w:after="78" w:line="360" w:lineRule="auto"/>
        <w:ind w:firstLineChars="200" w:firstLine="480"/>
        <w:rPr>
          <w:rFonts w:ascii="Times New Roman" w:hAnsi="Times New Roman"/>
          <w:color w:val="000000"/>
          <w:sz w:val="24"/>
          <w:lang w:eastAsia="zh-Hans"/>
        </w:rPr>
      </w:pPr>
      <w:r>
        <w:rPr>
          <w:rFonts w:ascii="Times New Roman" w:hAnsi="Times New Roman" w:hint="eastAsia"/>
          <w:color w:val="000000"/>
          <w:sz w:val="24"/>
        </w:rPr>
        <w:t>11.1</w:t>
      </w:r>
      <w:r>
        <w:rPr>
          <w:rFonts w:ascii="Times New Roman" w:hAnsi="Times New Roman" w:hint="eastAsia"/>
          <w:color w:val="000000"/>
          <w:sz w:val="24"/>
          <w:u w:val="single"/>
        </w:rPr>
        <w:t xml:space="preserve">                               </w:t>
      </w:r>
      <w:r>
        <w:rPr>
          <w:rFonts w:ascii="Times New Roman" w:hAnsi="Times New Roman" w:hint="eastAsia"/>
          <w:color w:val="000000"/>
          <w:sz w:val="24"/>
          <w:u w:val="single"/>
        </w:rPr>
        <w:t>无</w:t>
      </w:r>
      <w:r>
        <w:rPr>
          <w:rFonts w:ascii="Times New Roman" w:hAnsi="Times New Roman" w:hint="eastAsia"/>
          <w:color w:val="000000"/>
          <w:sz w:val="24"/>
          <w:u w:val="single"/>
        </w:rPr>
        <w:t xml:space="preserve"> </w:t>
      </w:r>
      <w:r>
        <w:rPr>
          <w:rFonts w:ascii="Times New Roman" w:hAnsi="Times New Roman"/>
          <w:color w:val="000000"/>
          <w:sz w:val="24"/>
          <w:u w:val="single"/>
        </w:rPr>
        <w:t xml:space="preserve">              </w:t>
      </w:r>
      <w:r>
        <w:rPr>
          <w:rFonts w:ascii="Times New Roman" w:hAnsi="Times New Roman" w:hint="eastAsia"/>
          <w:color w:val="000000"/>
          <w:sz w:val="24"/>
          <w:u w:val="single"/>
        </w:rPr>
        <w:t xml:space="preserve">               </w:t>
      </w:r>
      <w:r>
        <w:rPr>
          <w:rFonts w:ascii="Times New Roman" w:hAnsi="Times New Roman" w:hint="eastAsia"/>
          <w:color w:val="000000"/>
          <w:sz w:val="24"/>
          <w:u w:val="single"/>
          <w:lang w:eastAsia="zh-Hans"/>
        </w:rPr>
        <w:t>。</w:t>
      </w:r>
      <w:r>
        <w:rPr>
          <w:rFonts w:ascii="Times New Roman" w:hAnsi="Times New Roman"/>
          <w:color w:val="000000"/>
          <w:sz w:val="24"/>
          <w:lang w:eastAsia="zh-Hans"/>
        </w:rPr>
        <w:t xml:space="preserve">                                                               </w:t>
      </w:r>
    </w:p>
    <w:p w14:paraId="332779CB" w14:textId="77777777" w:rsidR="005F6B77" w:rsidRDefault="00286EE8">
      <w:pPr>
        <w:spacing w:beforeLines="50" w:before="156" w:afterLines="50" w:after="156" w:line="360" w:lineRule="auto"/>
        <w:ind w:leftChars="200" w:left="420"/>
        <w:outlineLvl w:val="0"/>
        <w:rPr>
          <w:rFonts w:ascii="宋体" w:hAnsi="宋体" w:cs="宋体" w:hint="eastAsia"/>
          <w:b/>
          <w:bCs/>
          <w:color w:val="000000"/>
          <w:sz w:val="32"/>
          <w:szCs w:val="32"/>
        </w:rPr>
      </w:pPr>
      <w:r>
        <w:rPr>
          <w:rFonts w:ascii="宋体" w:hAnsi="宋体" w:cs="宋体" w:hint="eastAsia"/>
          <w:b/>
          <w:bCs/>
          <w:color w:val="000000"/>
          <w:sz w:val="32"/>
          <w:szCs w:val="32"/>
          <w:lang w:eastAsia="zh-Hans"/>
        </w:rPr>
        <w:t>十二、</w:t>
      </w:r>
      <w:r>
        <w:rPr>
          <w:rFonts w:ascii="宋体" w:hAnsi="宋体" w:cs="宋体" w:hint="eastAsia"/>
          <w:b/>
          <w:bCs/>
          <w:color w:val="000000"/>
          <w:sz w:val="32"/>
          <w:szCs w:val="32"/>
        </w:rPr>
        <w:t>其他约定事项</w:t>
      </w:r>
    </w:p>
    <w:p w14:paraId="0C783C29"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w:t>
      </w:r>
      <w:r>
        <w:rPr>
          <w:rFonts w:ascii="宋体" w:hAnsi="宋体" w:cs="宋体" w:hint="eastAsia"/>
          <w:color w:val="000000"/>
          <w:sz w:val="24"/>
        </w:rPr>
        <w:t>本合同中的附件</w:t>
      </w:r>
      <w:r>
        <w:rPr>
          <w:rFonts w:ascii="宋体" w:hAnsi="宋体" w:cs="宋体" w:hint="eastAsia"/>
          <w:color w:val="000000"/>
          <w:sz w:val="24"/>
          <w:lang w:eastAsia="zh-Hans"/>
        </w:rPr>
        <w:t>由《供应商廉洁协议书》《乙方服务团队人员》组成，</w:t>
      </w:r>
      <w:r>
        <w:rPr>
          <w:rFonts w:ascii="宋体" w:hAnsi="宋体" w:cs="宋体" w:hint="eastAsia"/>
          <w:color w:val="000000"/>
          <w:sz w:val="24"/>
        </w:rPr>
        <w:t>均为本合同不可分割的部分，与本合同具有相同的法律效力。</w:t>
      </w:r>
    </w:p>
    <w:p w14:paraId="7BA8BB72"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color w:val="000000"/>
          <w:sz w:val="24"/>
        </w:rPr>
        <w:t>2</w:t>
      </w:r>
      <w:r>
        <w:rPr>
          <w:rFonts w:ascii="宋体" w:hAnsi="宋体" w:cs="宋体" w:hint="eastAsia"/>
          <w:color w:val="000000"/>
          <w:sz w:val="24"/>
        </w:rPr>
        <w:t>.</w:t>
      </w:r>
      <w:r>
        <w:rPr>
          <w:rFonts w:ascii="宋体" w:hAnsi="宋体" w:cs="宋体" w:hint="eastAsia"/>
          <w:color w:val="000000"/>
          <w:sz w:val="24"/>
        </w:rPr>
        <w:t>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132BFA5B" w14:textId="77777777" w:rsidR="005F6B77" w:rsidRDefault="00286EE8">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rPr>
        <w:t>3</w:t>
      </w:r>
      <w:r>
        <w:rPr>
          <w:rFonts w:ascii="宋体" w:hAnsi="宋体" w:cs="宋体"/>
          <w:color w:val="000000"/>
          <w:sz w:val="24"/>
        </w:rPr>
        <w:t>.</w:t>
      </w:r>
      <w:r>
        <w:rPr>
          <w:rFonts w:ascii="宋体" w:hAnsi="宋体" w:cs="宋体" w:hint="eastAsia"/>
          <w:color w:val="000000"/>
          <w:sz w:val="24"/>
          <w:lang w:eastAsia="zh-Hans"/>
        </w:rPr>
        <w:t>因履行本合同产生的争议由双方协商解决，协商不成的，任何一方均可向</w:t>
      </w:r>
      <w:r>
        <w:rPr>
          <w:rFonts w:ascii="宋体" w:hAnsi="宋体" w:cs="宋体" w:hint="eastAsia"/>
          <w:color w:val="000000"/>
          <w:sz w:val="24"/>
          <w:lang w:eastAsia="zh-Hans"/>
        </w:rPr>
        <w:t>甲</w:t>
      </w:r>
      <w:r>
        <w:rPr>
          <w:rFonts w:ascii="宋体" w:hAnsi="宋体" w:cs="宋体" w:hint="eastAsia"/>
          <w:color w:val="000000"/>
          <w:sz w:val="24"/>
          <w:lang w:eastAsia="zh-Hans"/>
        </w:rPr>
        <w:t>方所在地有管辖权的人民法院提起诉讼。</w:t>
      </w:r>
    </w:p>
    <w:p w14:paraId="193024F1" w14:textId="77777777" w:rsidR="005F6B77" w:rsidRDefault="00286EE8">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lastRenderedPageBreak/>
        <w:t>4.</w:t>
      </w:r>
      <w:r>
        <w:rPr>
          <w:rFonts w:ascii="宋体" w:hAnsi="宋体" w:cs="宋体" w:hint="eastAsia"/>
          <w:color w:val="000000"/>
          <w:sz w:val="24"/>
          <w:lang w:eastAsia="zh-Hans"/>
        </w:rPr>
        <w:t>双方确认</w:t>
      </w:r>
      <w:r>
        <w:rPr>
          <w:rFonts w:ascii="宋体" w:hAnsi="宋体" w:cs="宋体" w:hint="eastAsia"/>
          <w:color w:val="000000"/>
          <w:sz w:val="24"/>
        </w:rPr>
        <w:t>：合同文本“</w:t>
      </w:r>
      <w:r>
        <w:rPr>
          <w:rFonts w:ascii="宋体" w:hAnsi="宋体" w:cs="宋体" w:hint="eastAsia"/>
          <w:color w:val="000000"/>
          <w:sz w:val="24"/>
          <w:lang w:eastAsia="zh-Hans"/>
        </w:rPr>
        <w:sym w:font="Wingdings 2" w:char="00A3"/>
      </w:r>
      <w:r>
        <w:rPr>
          <w:rFonts w:ascii="宋体" w:hAnsi="宋体" w:cs="宋体" w:hint="eastAsia"/>
          <w:color w:val="000000"/>
          <w:sz w:val="24"/>
        </w:rPr>
        <w:t>”处内容，为可选择的内容。填写时，打“√”表示选定，打“×”表示删除。</w:t>
      </w:r>
    </w:p>
    <w:p w14:paraId="6705E7A6" w14:textId="77777777" w:rsidR="005F6B77" w:rsidRDefault="005F6B77">
      <w:pPr>
        <w:spacing w:after="78" w:line="360" w:lineRule="auto"/>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5F6B77" w14:paraId="4FA78C54" w14:textId="77777777">
        <w:tc>
          <w:tcPr>
            <w:tcW w:w="4389" w:type="dxa"/>
          </w:tcPr>
          <w:p w14:paraId="6894AAB0" w14:textId="77777777" w:rsidR="005F6B77" w:rsidRDefault="00286EE8">
            <w:pPr>
              <w:spacing w:beforeLines="50" w:before="156" w:after="78" w:line="360" w:lineRule="auto"/>
              <w:rPr>
                <w:rFonts w:ascii="宋体" w:hAnsi="宋体" w:cs="宋体" w:hint="eastAsia"/>
                <w:color w:val="000000"/>
              </w:rPr>
            </w:pPr>
            <w:r>
              <w:rPr>
                <w:rFonts w:ascii="宋体" w:hAnsi="宋体" w:cs="宋体" w:hint="eastAsia"/>
                <w:color w:val="000000"/>
                <w:sz w:val="24"/>
              </w:rPr>
              <w:t>委托单位（</w:t>
            </w:r>
            <w:r>
              <w:rPr>
                <w:rFonts w:ascii="宋体" w:hAnsi="宋体" w:cs="宋体" w:hint="eastAsia"/>
                <w:color w:val="000000"/>
                <w:sz w:val="24"/>
                <w:lang w:eastAsia="zh-Hans"/>
              </w:rPr>
              <w:t>公章</w:t>
            </w:r>
            <w:r>
              <w:rPr>
                <w:rFonts w:ascii="宋体" w:hAnsi="宋体" w:cs="宋体" w:hint="eastAsia"/>
                <w:color w:val="000000"/>
                <w:sz w:val="24"/>
                <w:lang w:eastAsia="zh-Hans"/>
              </w:rPr>
              <w:t>/</w:t>
            </w:r>
            <w:r>
              <w:rPr>
                <w:rFonts w:ascii="宋体" w:hAnsi="宋体" w:cs="宋体" w:hint="eastAsia"/>
                <w:color w:val="000000"/>
                <w:sz w:val="24"/>
              </w:rPr>
              <w:t>合同章）：</w:t>
            </w:r>
          </w:p>
        </w:tc>
        <w:tc>
          <w:tcPr>
            <w:tcW w:w="4389" w:type="dxa"/>
          </w:tcPr>
          <w:p w14:paraId="2A65048B" w14:textId="77777777" w:rsidR="005F6B77" w:rsidRDefault="00286EE8">
            <w:pPr>
              <w:spacing w:beforeLines="50" w:before="156" w:after="78" w:line="360" w:lineRule="auto"/>
              <w:rPr>
                <w:rFonts w:ascii="宋体" w:hAnsi="宋体" w:cs="宋体" w:hint="eastAsia"/>
                <w:color w:val="000000"/>
                <w:sz w:val="24"/>
              </w:rPr>
            </w:pPr>
            <w:r>
              <w:rPr>
                <w:rFonts w:ascii="宋体" w:hAnsi="宋体" w:cs="宋体" w:hint="eastAsia"/>
                <w:color w:val="000000"/>
                <w:sz w:val="24"/>
              </w:rPr>
              <w:t>受托单位</w:t>
            </w:r>
            <w:r>
              <w:rPr>
                <w:rFonts w:ascii="宋体" w:hAnsi="宋体" w:cs="宋体" w:hint="eastAsia"/>
                <w:color w:val="000000"/>
                <w:sz w:val="24"/>
              </w:rPr>
              <w:t>（</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p w14:paraId="006C23D6" w14:textId="77777777" w:rsidR="005F6B77" w:rsidRDefault="005F6B77">
            <w:pPr>
              <w:spacing w:beforeLines="50" w:before="156" w:after="78" w:line="360" w:lineRule="auto"/>
              <w:rPr>
                <w:rFonts w:ascii="宋体" w:hAnsi="宋体" w:cs="宋体" w:hint="eastAsia"/>
                <w:color w:val="000000"/>
                <w:sz w:val="24"/>
              </w:rPr>
            </w:pPr>
          </w:p>
        </w:tc>
      </w:tr>
      <w:tr w:rsidR="005F6B77" w14:paraId="073134C3" w14:textId="77777777">
        <w:tc>
          <w:tcPr>
            <w:tcW w:w="4389" w:type="dxa"/>
          </w:tcPr>
          <w:p w14:paraId="69BF4636" w14:textId="77777777" w:rsidR="005F6B77" w:rsidRDefault="00286EE8">
            <w:pPr>
              <w:spacing w:beforeLines="50" w:before="156" w:after="78" w:line="360" w:lineRule="auto"/>
              <w:rPr>
                <w:rFonts w:ascii="宋体" w:hAnsi="宋体" w:cs="宋体" w:hint="eastAsia"/>
                <w:color w:val="000000"/>
                <w:sz w:val="24"/>
              </w:rPr>
            </w:pPr>
            <w:r>
              <w:rPr>
                <w:rFonts w:ascii="宋体" w:hAnsi="宋体" w:cs="宋体" w:hint="eastAsia"/>
                <w:color w:val="000000"/>
                <w:sz w:val="24"/>
              </w:rPr>
              <w:t>法定代表人</w:t>
            </w:r>
          </w:p>
          <w:p w14:paraId="69F566CC" w14:textId="77777777" w:rsidR="005F6B77" w:rsidRDefault="00286EE8">
            <w:pPr>
              <w:spacing w:beforeLines="50" w:before="156" w:after="78" w:line="360" w:lineRule="auto"/>
              <w:rPr>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w:t>
            </w:r>
            <w:r>
              <w:rPr>
                <w:rFonts w:ascii="宋体" w:hAnsi="宋体" w:cs="宋体" w:hint="eastAsia"/>
                <w:color w:val="000000"/>
                <w:sz w:val="24"/>
              </w:rPr>
              <w:t>签字</w:t>
            </w:r>
            <w:r>
              <w:rPr>
                <w:rFonts w:ascii="宋体" w:hAnsi="宋体" w:cs="宋体" w:hint="eastAsia"/>
                <w:color w:val="000000"/>
                <w:sz w:val="24"/>
              </w:rPr>
              <w:t>)</w:t>
            </w:r>
            <w:r>
              <w:rPr>
                <w:rFonts w:ascii="宋体" w:hAnsi="宋体" w:cs="宋体" w:hint="eastAsia"/>
                <w:color w:val="000000"/>
                <w:sz w:val="24"/>
              </w:rPr>
              <w:t>：</w:t>
            </w:r>
          </w:p>
        </w:tc>
        <w:tc>
          <w:tcPr>
            <w:tcW w:w="4389" w:type="dxa"/>
          </w:tcPr>
          <w:p w14:paraId="06759081" w14:textId="77777777" w:rsidR="005F6B77" w:rsidRDefault="00286EE8">
            <w:pPr>
              <w:spacing w:beforeLines="50" w:before="156" w:after="78" w:line="360" w:lineRule="auto"/>
              <w:rPr>
                <w:rFonts w:ascii="宋体" w:hAnsi="宋体" w:cs="宋体" w:hint="eastAsia"/>
                <w:color w:val="000000"/>
                <w:sz w:val="24"/>
              </w:rPr>
            </w:pPr>
            <w:r>
              <w:rPr>
                <w:rFonts w:ascii="宋体" w:hAnsi="宋体" w:cs="宋体" w:hint="eastAsia"/>
                <w:color w:val="000000"/>
                <w:sz w:val="24"/>
              </w:rPr>
              <w:t>法定代表人</w:t>
            </w:r>
          </w:p>
          <w:p w14:paraId="67356A05" w14:textId="77777777" w:rsidR="005F6B77" w:rsidRDefault="00286EE8">
            <w:pPr>
              <w:spacing w:beforeLines="50" w:before="156" w:after="78" w:line="360" w:lineRule="auto"/>
              <w:rPr>
                <w:rFonts w:ascii="宋体" w:hAnsi="宋体" w:cs="宋体" w:hint="eastAsia"/>
                <w:color w:val="000000"/>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w:t>
            </w:r>
            <w:r>
              <w:rPr>
                <w:rFonts w:ascii="宋体" w:hAnsi="宋体" w:cs="宋体" w:hint="eastAsia"/>
                <w:color w:val="000000"/>
                <w:sz w:val="24"/>
              </w:rPr>
              <w:t>签字</w:t>
            </w:r>
            <w:r>
              <w:rPr>
                <w:rFonts w:ascii="宋体" w:hAnsi="宋体" w:cs="宋体" w:hint="eastAsia"/>
                <w:color w:val="000000"/>
                <w:sz w:val="24"/>
              </w:rPr>
              <w:t>)</w:t>
            </w:r>
            <w:r>
              <w:rPr>
                <w:rFonts w:ascii="宋体" w:hAnsi="宋体" w:cs="宋体" w:hint="eastAsia"/>
                <w:color w:val="000000"/>
                <w:sz w:val="24"/>
              </w:rPr>
              <w:t>：</w:t>
            </w:r>
          </w:p>
        </w:tc>
      </w:tr>
      <w:tr w:rsidR="005F6B77" w14:paraId="5412F9CF" w14:textId="77777777">
        <w:tc>
          <w:tcPr>
            <w:tcW w:w="4389" w:type="dxa"/>
          </w:tcPr>
          <w:p w14:paraId="05C1C262" w14:textId="77777777" w:rsidR="005F6B77" w:rsidRDefault="005F6B77">
            <w:pPr>
              <w:spacing w:beforeLines="50" w:before="156" w:after="78" w:line="360" w:lineRule="auto"/>
              <w:rPr>
                <w:rFonts w:ascii="宋体" w:hAnsi="宋体" w:cs="宋体" w:hint="eastAsia"/>
                <w:color w:val="000000"/>
                <w:sz w:val="24"/>
              </w:rPr>
            </w:pPr>
          </w:p>
        </w:tc>
        <w:tc>
          <w:tcPr>
            <w:tcW w:w="4389" w:type="dxa"/>
          </w:tcPr>
          <w:p w14:paraId="754ADD26" w14:textId="77777777" w:rsidR="005F6B77" w:rsidRDefault="005F6B77">
            <w:pPr>
              <w:spacing w:beforeLines="50" w:before="156" w:after="78" w:line="360" w:lineRule="auto"/>
              <w:rPr>
                <w:rFonts w:ascii="宋体" w:hAnsi="宋体" w:cs="宋体" w:hint="eastAsia"/>
                <w:color w:val="000000"/>
                <w:sz w:val="24"/>
              </w:rPr>
            </w:pPr>
          </w:p>
        </w:tc>
      </w:tr>
      <w:tr w:rsidR="005F6B77" w14:paraId="02CD1971" w14:textId="77777777">
        <w:tc>
          <w:tcPr>
            <w:tcW w:w="4389" w:type="dxa"/>
          </w:tcPr>
          <w:p w14:paraId="77064F8A" w14:textId="77777777" w:rsidR="005F6B77" w:rsidRDefault="00286EE8">
            <w:pPr>
              <w:spacing w:beforeLines="50" w:before="156" w:after="78" w:line="360" w:lineRule="auto"/>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c>
          <w:tcPr>
            <w:tcW w:w="4389" w:type="dxa"/>
          </w:tcPr>
          <w:p w14:paraId="48265D10" w14:textId="77777777" w:rsidR="005F6B77" w:rsidRDefault="00286EE8">
            <w:pPr>
              <w:spacing w:beforeLines="50" w:before="156"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1155A360" w14:textId="77777777" w:rsidR="005F6B77" w:rsidRDefault="00286EE8">
      <w:pPr>
        <w:spacing w:after="78" w:line="360" w:lineRule="auto"/>
        <w:jc w:val="left"/>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p>
    <w:p w14:paraId="1D694A82" w14:textId="77777777" w:rsidR="005F6B77" w:rsidRDefault="00286EE8">
      <w:pPr>
        <w:spacing w:after="78" w:line="360" w:lineRule="auto"/>
        <w:ind w:firstLineChars="400" w:firstLine="960"/>
        <w:jc w:val="left"/>
        <w:rPr>
          <w:rFonts w:ascii="Times New Roman" w:hAnsi="Times New Roman"/>
          <w:color w:val="000000"/>
          <w:sz w:val="24"/>
        </w:rPr>
        <w:sectPr w:rsidR="005F6B77">
          <w:headerReference w:type="default" r:id="rId12"/>
          <w:footerReference w:type="default" r:id="rId13"/>
          <w:pgSz w:w="11906" w:h="16838"/>
          <w:pgMar w:top="1202" w:right="1452" w:bottom="1202" w:left="1452" w:header="794" w:footer="567" w:gutter="0"/>
          <w:pgNumType w:start="1"/>
          <w:cols w:space="720"/>
          <w:docGrid w:type="lines" w:linePitch="312"/>
        </w:sectPr>
      </w:pPr>
      <w:r>
        <w:rPr>
          <w:rFonts w:ascii="Times New Roman" w:hAnsi="Times New Roman"/>
          <w:color w:val="000000"/>
          <w:sz w:val="24"/>
        </w:rPr>
        <w:t xml:space="preserve">    </w:t>
      </w:r>
    </w:p>
    <w:p w14:paraId="6B5C2348" w14:textId="77777777" w:rsidR="005F6B77" w:rsidRDefault="00286EE8">
      <w:pPr>
        <w:spacing w:before="240" w:after="78" w:line="360" w:lineRule="auto"/>
        <w:jc w:val="left"/>
        <w:outlineLvl w:val="1"/>
        <w:rPr>
          <w:rFonts w:ascii="黑体" w:eastAsia="黑体" w:hAnsi="Times New Roman"/>
          <w:b/>
          <w:color w:val="000000"/>
          <w:sz w:val="30"/>
          <w:szCs w:val="30"/>
        </w:rPr>
      </w:pPr>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1</w:t>
      </w:r>
      <w:r>
        <w:rPr>
          <w:rFonts w:ascii="黑体" w:eastAsia="黑体" w:hAnsi="Times New Roman"/>
          <w:b/>
          <w:color w:val="000000"/>
          <w:sz w:val="30"/>
          <w:szCs w:val="30"/>
        </w:rPr>
        <w:t>：</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48C27AFD" w14:textId="77777777" w:rsidR="005F6B77" w:rsidRDefault="005F6B77">
      <w:pPr>
        <w:spacing w:after="78" w:line="360" w:lineRule="auto"/>
        <w:ind w:firstLineChars="200" w:firstLine="723"/>
        <w:jc w:val="center"/>
        <w:rPr>
          <w:rFonts w:ascii="宋体" w:hAnsi="宋体" w:hint="eastAsia"/>
          <w:b/>
          <w:sz w:val="36"/>
          <w:szCs w:val="36"/>
        </w:rPr>
      </w:pPr>
    </w:p>
    <w:p w14:paraId="67F5233C" w14:textId="77777777" w:rsidR="005F6B77" w:rsidRDefault="00286EE8">
      <w:pPr>
        <w:spacing w:after="78"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4255A125" w14:textId="77777777" w:rsidR="005F6B77" w:rsidRDefault="00286EE8">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6A13D4F1" w14:textId="77777777" w:rsidR="005F6B77" w:rsidRDefault="00286EE8">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一、</w:t>
      </w:r>
      <w:r>
        <w:rPr>
          <w:rFonts w:ascii="宋体" w:hAnsi="宋体" w:hint="eastAsia"/>
          <w:sz w:val="24"/>
        </w:rPr>
        <w:t>严禁甲方人员有以下行为：</w:t>
      </w:r>
    </w:p>
    <w:p w14:paraId="15DD0CDA" w14:textId="77777777" w:rsidR="005F6B77" w:rsidRDefault="00286EE8">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5C42BEDE" w14:textId="77777777" w:rsidR="005F6B77" w:rsidRDefault="00286EE8">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07A122EB" w14:textId="77777777" w:rsidR="005F6B77" w:rsidRDefault="00286EE8">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二、</w:t>
      </w:r>
      <w:r>
        <w:rPr>
          <w:rFonts w:ascii="宋体" w:hAnsi="宋体" w:hint="eastAsia"/>
          <w:sz w:val="24"/>
        </w:rPr>
        <w:t>乙方不可以有以下行为：</w:t>
      </w:r>
    </w:p>
    <w:p w14:paraId="4BC543CC" w14:textId="77777777" w:rsidR="005F6B77" w:rsidRDefault="00286EE8">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69C6CC50" w14:textId="77777777" w:rsidR="005F6B77" w:rsidRDefault="00286EE8">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0A9905C9" w14:textId="77777777" w:rsidR="005F6B77" w:rsidRDefault="00286EE8">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2B7FB900" w14:textId="77777777" w:rsidR="005F6B77" w:rsidRDefault="00286EE8">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5DE90BB1" w14:textId="77777777" w:rsidR="005F6B77" w:rsidRDefault="00286EE8">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50726535" w14:textId="77777777" w:rsidR="005F6B77" w:rsidRDefault="00286EE8">
      <w:pPr>
        <w:spacing w:after="78" w:line="360" w:lineRule="auto"/>
        <w:ind w:firstLineChars="200" w:firstLine="480"/>
        <w:rPr>
          <w:rFonts w:ascii="宋体" w:hAnsi="宋体" w:hint="eastAsia"/>
          <w:sz w:val="24"/>
        </w:rPr>
      </w:pPr>
      <w:r>
        <w:rPr>
          <w:rFonts w:ascii="宋体" w:hAnsi="宋体" w:hint="eastAsia"/>
          <w:sz w:val="24"/>
        </w:rPr>
        <w:t>甲方监督电话：</w:t>
      </w:r>
    </w:p>
    <w:p w14:paraId="4FA18F46" w14:textId="77777777" w:rsidR="005F6B77" w:rsidRDefault="005F6B77">
      <w:pPr>
        <w:spacing w:after="78" w:line="360" w:lineRule="auto"/>
        <w:ind w:leftChars="267" w:left="561" w:firstLineChars="200" w:firstLine="480"/>
        <w:rPr>
          <w:rFonts w:ascii="宋体" w:hAnsi="宋体" w:hint="eastAsia"/>
          <w:sz w:val="24"/>
        </w:rPr>
      </w:pPr>
    </w:p>
    <w:p w14:paraId="0402554A" w14:textId="77777777" w:rsidR="005F6B77" w:rsidRDefault="00286EE8">
      <w:pPr>
        <w:spacing w:after="78" w:line="360" w:lineRule="auto"/>
        <w:ind w:leftChars="267" w:left="561"/>
        <w:rPr>
          <w:rFonts w:ascii="宋体" w:hAnsi="宋体" w:hint="eastAsia"/>
          <w:sz w:val="24"/>
        </w:rPr>
      </w:pPr>
      <w:r>
        <w:rPr>
          <w:rFonts w:ascii="宋体" w:hAnsi="宋体" w:hint="eastAsia"/>
          <w:sz w:val="24"/>
        </w:rPr>
        <w:t>甲方：</w:t>
      </w:r>
      <w:r>
        <w:rPr>
          <w:rFonts w:ascii="宋体" w:hAnsi="宋体" w:hint="eastAsia"/>
          <w:sz w:val="24"/>
        </w:rPr>
        <w:t xml:space="preserve">                         </w:t>
      </w:r>
      <w:r>
        <w:rPr>
          <w:rFonts w:ascii="宋体" w:hAnsi="宋体"/>
          <w:sz w:val="24"/>
        </w:rPr>
        <w:t xml:space="preserve">   </w:t>
      </w:r>
      <w:r>
        <w:rPr>
          <w:rFonts w:ascii="宋体" w:hAnsi="宋体" w:hint="eastAsia"/>
          <w:sz w:val="24"/>
        </w:rPr>
        <w:t>乙方：</w:t>
      </w:r>
    </w:p>
    <w:p w14:paraId="688E97BA" w14:textId="77777777" w:rsidR="005F6B77" w:rsidRDefault="00286EE8">
      <w:pPr>
        <w:pStyle w:val="22"/>
        <w:spacing w:after="78" w:line="360" w:lineRule="auto"/>
        <w:ind w:firstLine="480"/>
        <w:rPr>
          <w:rStyle w:val="10"/>
          <w:rFonts w:ascii="宋体" w:hAnsi="宋体" w:hint="eastAsia"/>
          <w:sz w:val="52"/>
        </w:rPr>
      </w:pPr>
      <w:r>
        <w:rPr>
          <w:rFonts w:ascii="宋体" w:hAnsi="宋体" w:hint="eastAsia"/>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p w14:paraId="415F9BFA" w14:textId="77777777" w:rsidR="005F6B77" w:rsidRDefault="005F6B77">
      <w:pPr>
        <w:spacing w:after="78" w:line="360" w:lineRule="auto"/>
        <w:ind w:firstLineChars="400" w:firstLine="840"/>
        <w:jc w:val="left"/>
        <w:rPr>
          <w:rFonts w:ascii="Times New Roman" w:hAnsi="Times New Roman"/>
        </w:rPr>
        <w:sectPr w:rsidR="005F6B77">
          <w:pgSz w:w="11906" w:h="16838"/>
          <w:pgMar w:top="1202" w:right="1452" w:bottom="1202" w:left="1452" w:header="794" w:footer="567" w:gutter="0"/>
          <w:cols w:space="720"/>
          <w:docGrid w:type="lines" w:linePitch="312"/>
        </w:sectPr>
      </w:pPr>
    </w:p>
    <w:p w14:paraId="0BEFA4C2" w14:textId="77777777" w:rsidR="005F6B77" w:rsidRDefault="00286EE8">
      <w:pPr>
        <w:spacing w:before="240" w:after="78" w:line="480" w:lineRule="auto"/>
        <w:jc w:val="left"/>
        <w:outlineLvl w:val="1"/>
        <w:rPr>
          <w:rFonts w:ascii="黑体" w:eastAsia="黑体"/>
          <w:b/>
          <w:color w:val="000000"/>
          <w:sz w:val="30"/>
          <w:szCs w:val="30"/>
          <w:lang w:eastAsia="zh-Hans"/>
        </w:rPr>
      </w:pPr>
      <w:r>
        <w:rPr>
          <w:rFonts w:ascii="黑体" w:eastAsia="黑体" w:hint="eastAsia"/>
          <w:b/>
          <w:color w:val="000000"/>
          <w:sz w:val="30"/>
          <w:szCs w:val="30"/>
          <w:lang w:eastAsia="zh-Hans"/>
        </w:rPr>
        <w:lastRenderedPageBreak/>
        <w:t>附件</w:t>
      </w:r>
      <w:r>
        <w:rPr>
          <w:rFonts w:ascii="黑体" w:eastAsia="黑体"/>
          <w:b/>
          <w:color w:val="000000"/>
          <w:sz w:val="30"/>
          <w:szCs w:val="30"/>
          <w:lang w:eastAsia="zh-Hans"/>
        </w:rPr>
        <w:t>2</w:t>
      </w:r>
      <w:r>
        <w:rPr>
          <w:rFonts w:ascii="黑体" w:eastAsia="黑体" w:hint="eastAsia"/>
          <w:b/>
          <w:color w:val="000000"/>
          <w:sz w:val="30"/>
          <w:szCs w:val="30"/>
          <w:lang w:eastAsia="zh-Hans"/>
        </w:rPr>
        <w:t>：</w:t>
      </w:r>
      <w:r>
        <w:rPr>
          <w:rFonts w:ascii="黑体" w:eastAsia="黑体" w:hint="eastAsia"/>
          <w:b/>
          <w:color w:val="000000"/>
          <w:sz w:val="30"/>
          <w:szCs w:val="30"/>
          <w:lang w:eastAsia="zh-Hans"/>
        </w:rPr>
        <w:t>乙方服务团队人员</w:t>
      </w:r>
    </w:p>
    <w:tbl>
      <w:tblPr>
        <w:tblStyle w:val="af3"/>
        <w:tblW w:w="0" w:type="auto"/>
        <w:tblLook w:val="04A0" w:firstRow="1" w:lastRow="0" w:firstColumn="1" w:lastColumn="0" w:noHBand="0" w:noVBand="1"/>
      </w:tblPr>
      <w:tblGrid>
        <w:gridCol w:w="638"/>
        <w:gridCol w:w="1678"/>
        <w:gridCol w:w="2031"/>
        <w:gridCol w:w="2289"/>
        <w:gridCol w:w="1660"/>
      </w:tblGrid>
      <w:tr w:rsidR="005F6B77" w14:paraId="5842FA40" w14:textId="77777777">
        <w:tc>
          <w:tcPr>
            <w:tcW w:w="670" w:type="dxa"/>
          </w:tcPr>
          <w:p w14:paraId="03905F47" w14:textId="77777777" w:rsidR="005F6B77" w:rsidRDefault="00286EE8">
            <w:pPr>
              <w:spacing w:after="78"/>
              <w:jc w:val="center"/>
              <w:rPr>
                <w:lang w:eastAsia="zh-Hans"/>
              </w:rPr>
            </w:pPr>
            <w:r>
              <w:rPr>
                <w:rFonts w:hint="eastAsia"/>
                <w:lang w:eastAsia="zh-Hans"/>
              </w:rPr>
              <w:t>序号</w:t>
            </w:r>
          </w:p>
        </w:tc>
        <w:tc>
          <w:tcPr>
            <w:tcW w:w="1865" w:type="dxa"/>
          </w:tcPr>
          <w:p w14:paraId="54A3CE21" w14:textId="77777777" w:rsidR="005F6B77" w:rsidRDefault="00286EE8">
            <w:pPr>
              <w:spacing w:after="78"/>
              <w:jc w:val="center"/>
              <w:rPr>
                <w:lang w:eastAsia="zh-Hans"/>
              </w:rPr>
            </w:pPr>
            <w:r>
              <w:rPr>
                <w:rFonts w:hint="eastAsia"/>
                <w:lang w:eastAsia="zh-Hans"/>
              </w:rPr>
              <w:t>姓名</w:t>
            </w:r>
          </w:p>
        </w:tc>
        <w:tc>
          <w:tcPr>
            <w:tcW w:w="2271" w:type="dxa"/>
          </w:tcPr>
          <w:p w14:paraId="2B27AFB1" w14:textId="77777777" w:rsidR="005F6B77" w:rsidRDefault="00286EE8">
            <w:pPr>
              <w:spacing w:after="78"/>
              <w:jc w:val="center"/>
              <w:rPr>
                <w:lang w:eastAsia="zh-Hans"/>
              </w:rPr>
            </w:pPr>
            <w:r>
              <w:rPr>
                <w:rFonts w:hint="eastAsia"/>
                <w:lang w:eastAsia="zh-Hans"/>
              </w:rPr>
              <w:t>联系电话</w:t>
            </w:r>
          </w:p>
        </w:tc>
        <w:tc>
          <w:tcPr>
            <w:tcW w:w="2568" w:type="dxa"/>
          </w:tcPr>
          <w:p w14:paraId="2C8BDBC4" w14:textId="77777777" w:rsidR="005F6B77" w:rsidRDefault="00286EE8">
            <w:pPr>
              <w:spacing w:after="78"/>
              <w:jc w:val="center"/>
              <w:rPr>
                <w:lang w:eastAsia="zh-Hans"/>
              </w:rPr>
            </w:pPr>
            <w:r>
              <w:rPr>
                <w:rFonts w:hint="eastAsia"/>
                <w:lang w:eastAsia="zh-Hans"/>
              </w:rPr>
              <w:t>电子邮箱</w:t>
            </w:r>
          </w:p>
        </w:tc>
        <w:tc>
          <w:tcPr>
            <w:tcW w:w="1844" w:type="dxa"/>
          </w:tcPr>
          <w:p w14:paraId="0C7AA61A" w14:textId="77777777" w:rsidR="005F6B77" w:rsidRDefault="00286EE8">
            <w:pPr>
              <w:spacing w:after="78"/>
              <w:jc w:val="center"/>
              <w:rPr>
                <w:lang w:eastAsia="zh-Hans"/>
              </w:rPr>
            </w:pPr>
            <w:r>
              <w:rPr>
                <w:rFonts w:hint="eastAsia"/>
                <w:lang w:eastAsia="zh-Hans"/>
              </w:rPr>
              <w:t>职责</w:t>
            </w:r>
          </w:p>
        </w:tc>
      </w:tr>
      <w:tr w:rsidR="005F6B77" w14:paraId="3980FD25" w14:textId="77777777">
        <w:tc>
          <w:tcPr>
            <w:tcW w:w="670" w:type="dxa"/>
          </w:tcPr>
          <w:p w14:paraId="1C875C0B" w14:textId="77777777" w:rsidR="005F6B77" w:rsidRDefault="00286EE8">
            <w:pPr>
              <w:spacing w:after="78"/>
              <w:jc w:val="center"/>
              <w:rPr>
                <w:lang w:eastAsia="zh-Hans"/>
              </w:rPr>
            </w:pPr>
            <w:r>
              <w:rPr>
                <w:lang w:eastAsia="zh-Hans"/>
              </w:rPr>
              <w:t>1</w:t>
            </w:r>
          </w:p>
        </w:tc>
        <w:tc>
          <w:tcPr>
            <w:tcW w:w="1865" w:type="dxa"/>
          </w:tcPr>
          <w:p w14:paraId="0FE2CFF7" w14:textId="77777777" w:rsidR="005F6B77" w:rsidRDefault="005F6B77">
            <w:pPr>
              <w:spacing w:after="78"/>
              <w:jc w:val="center"/>
              <w:rPr>
                <w:lang w:eastAsia="zh-Hans"/>
              </w:rPr>
            </w:pPr>
          </w:p>
        </w:tc>
        <w:tc>
          <w:tcPr>
            <w:tcW w:w="2271" w:type="dxa"/>
          </w:tcPr>
          <w:p w14:paraId="0B50F287" w14:textId="77777777" w:rsidR="005F6B77" w:rsidRDefault="005F6B77">
            <w:pPr>
              <w:spacing w:after="78"/>
              <w:jc w:val="center"/>
              <w:rPr>
                <w:lang w:eastAsia="zh-Hans"/>
              </w:rPr>
            </w:pPr>
          </w:p>
        </w:tc>
        <w:tc>
          <w:tcPr>
            <w:tcW w:w="2568" w:type="dxa"/>
          </w:tcPr>
          <w:p w14:paraId="3B74D692" w14:textId="77777777" w:rsidR="005F6B77" w:rsidRDefault="005F6B77">
            <w:pPr>
              <w:spacing w:after="78"/>
              <w:jc w:val="center"/>
              <w:rPr>
                <w:lang w:eastAsia="zh-Hans"/>
              </w:rPr>
            </w:pPr>
          </w:p>
        </w:tc>
        <w:tc>
          <w:tcPr>
            <w:tcW w:w="1844" w:type="dxa"/>
          </w:tcPr>
          <w:p w14:paraId="0C587B5B" w14:textId="77777777" w:rsidR="005F6B77" w:rsidRDefault="00286EE8">
            <w:pPr>
              <w:spacing w:after="78"/>
              <w:jc w:val="center"/>
              <w:rPr>
                <w:lang w:eastAsia="zh-Hans"/>
              </w:rPr>
            </w:pPr>
            <w:r>
              <w:rPr>
                <w:rFonts w:hint="eastAsia"/>
                <w:lang w:eastAsia="zh-Hans"/>
              </w:rPr>
              <w:t>项目负责人</w:t>
            </w:r>
          </w:p>
        </w:tc>
      </w:tr>
      <w:tr w:rsidR="005F6B77" w14:paraId="5104D153" w14:textId="77777777">
        <w:tc>
          <w:tcPr>
            <w:tcW w:w="670" w:type="dxa"/>
          </w:tcPr>
          <w:p w14:paraId="247C38EE" w14:textId="77777777" w:rsidR="005F6B77" w:rsidRDefault="00286EE8">
            <w:pPr>
              <w:spacing w:after="78"/>
              <w:jc w:val="center"/>
              <w:rPr>
                <w:lang w:eastAsia="zh-Hans"/>
              </w:rPr>
            </w:pPr>
            <w:r>
              <w:rPr>
                <w:lang w:eastAsia="zh-Hans"/>
              </w:rPr>
              <w:t>2</w:t>
            </w:r>
          </w:p>
        </w:tc>
        <w:tc>
          <w:tcPr>
            <w:tcW w:w="1865" w:type="dxa"/>
          </w:tcPr>
          <w:p w14:paraId="4CA0B6AF" w14:textId="77777777" w:rsidR="005F6B77" w:rsidRDefault="005F6B77">
            <w:pPr>
              <w:spacing w:after="78"/>
              <w:jc w:val="center"/>
              <w:rPr>
                <w:lang w:eastAsia="zh-Hans"/>
              </w:rPr>
            </w:pPr>
          </w:p>
        </w:tc>
        <w:tc>
          <w:tcPr>
            <w:tcW w:w="2271" w:type="dxa"/>
          </w:tcPr>
          <w:p w14:paraId="4C8D4891" w14:textId="77777777" w:rsidR="005F6B77" w:rsidRDefault="005F6B77">
            <w:pPr>
              <w:spacing w:after="78"/>
              <w:jc w:val="center"/>
              <w:rPr>
                <w:lang w:eastAsia="zh-Hans"/>
              </w:rPr>
            </w:pPr>
          </w:p>
        </w:tc>
        <w:tc>
          <w:tcPr>
            <w:tcW w:w="2568" w:type="dxa"/>
          </w:tcPr>
          <w:p w14:paraId="6325B937" w14:textId="77777777" w:rsidR="005F6B77" w:rsidRDefault="005F6B77">
            <w:pPr>
              <w:spacing w:after="78"/>
              <w:jc w:val="center"/>
              <w:rPr>
                <w:lang w:eastAsia="zh-Hans"/>
              </w:rPr>
            </w:pPr>
          </w:p>
        </w:tc>
        <w:tc>
          <w:tcPr>
            <w:tcW w:w="1844" w:type="dxa"/>
          </w:tcPr>
          <w:p w14:paraId="393F6B51" w14:textId="77777777" w:rsidR="005F6B77" w:rsidRDefault="00286EE8">
            <w:pPr>
              <w:spacing w:after="78"/>
              <w:jc w:val="center"/>
              <w:rPr>
                <w:lang w:eastAsia="zh-Hans"/>
              </w:rPr>
            </w:pPr>
            <w:r>
              <w:rPr>
                <w:rFonts w:hint="eastAsia"/>
                <w:lang w:eastAsia="zh-Hans"/>
              </w:rPr>
              <w:t>主要服务人员</w:t>
            </w:r>
          </w:p>
        </w:tc>
      </w:tr>
      <w:tr w:rsidR="005F6B77" w14:paraId="75C23455" w14:textId="77777777">
        <w:tc>
          <w:tcPr>
            <w:tcW w:w="670" w:type="dxa"/>
          </w:tcPr>
          <w:p w14:paraId="40DF4142" w14:textId="77777777" w:rsidR="005F6B77" w:rsidRDefault="00286EE8">
            <w:pPr>
              <w:spacing w:after="78"/>
              <w:jc w:val="center"/>
              <w:rPr>
                <w:lang w:eastAsia="zh-Hans"/>
              </w:rPr>
            </w:pPr>
            <w:r>
              <w:rPr>
                <w:lang w:eastAsia="zh-Hans"/>
              </w:rPr>
              <w:t>3</w:t>
            </w:r>
          </w:p>
        </w:tc>
        <w:tc>
          <w:tcPr>
            <w:tcW w:w="1865" w:type="dxa"/>
          </w:tcPr>
          <w:p w14:paraId="4FD74E3A" w14:textId="77777777" w:rsidR="005F6B77" w:rsidRDefault="005F6B77">
            <w:pPr>
              <w:spacing w:after="78"/>
              <w:jc w:val="center"/>
              <w:rPr>
                <w:lang w:eastAsia="zh-Hans"/>
              </w:rPr>
            </w:pPr>
          </w:p>
        </w:tc>
        <w:tc>
          <w:tcPr>
            <w:tcW w:w="2271" w:type="dxa"/>
          </w:tcPr>
          <w:p w14:paraId="11E0EB54" w14:textId="77777777" w:rsidR="005F6B77" w:rsidRDefault="005F6B77">
            <w:pPr>
              <w:spacing w:after="78"/>
              <w:jc w:val="center"/>
              <w:rPr>
                <w:lang w:eastAsia="zh-Hans"/>
              </w:rPr>
            </w:pPr>
          </w:p>
        </w:tc>
        <w:tc>
          <w:tcPr>
            <w:tcW w:w="2568" w:type="dxa"/>
          </w:tcPr>
          <w:p w14:paraId="7CB0AA56" w14:textId="77777777" w:rsidR="005F6B77" w:rsidRDefault="005F6B77">
            <w:pPr>
              <w:spacing w:after="78"/>
              <w:jc w:val="center"/>
              <w:rPr>
                <w:lang w:eastAsia="zh-Hans"/>
              </w:rPr>
            </w:pPr>
          </w:p>
        </w:tc>
        <w:tc>
          <w:tcPr>
            <w:tcW w:w="1844" w:type="dxa"/>
          </w:tcPr>
          <w:p w14:paraId="2083A79F" w14:textId="77777777" w:rsidR="005F6B77" w:rsidRDefault="00286EE8">
            <w:pPr>
              <w:spacing w:after="78"/>
              <w:jc w:val="center"/>
              <w:rPr>
                <w:lang w:eastAsia="zh-Hans"/>
              </w:rPr>
            </w:pPr>
            <w:r>
              <w:rPr>
                <w:rFonts w:hint="eastAsia"/>
                <w:lang w:eastAsia="zh-Hans"/>
              </w:rPr>
              <w:t>主要服务人员</w:t>
            </w:r>
          </w:p>
        </w:tc>
      </w:tr>
      <w:tr w:rsidR="005F6B77" w14:paraId="2DD61323" w14:textId="77777777">
        <w:tc>
          <w:tcPr>
            <w:tcW w:w="670" w:type="dxa"/>
          </w:tcPr>
          <w:p w14:paraId="365E9C36" w14:textId="77777777" w:rsidR="005F6B77" w:rsidRDefault="00286EE8">
            <w:pPr>
              <w:spacing w:after="78"/>
              <w:jc w:val="center"/>
              <w:rPr>
                <w:lang w:eastAsia="zh-Hans"/>
              </w:rPr>
            </w:pPr>
            <w:r>
              <w:rPr>
                <w:lang w:eastAsia="zh-Hans"/>
              </w:rPr>
              <w:t>4</w:t>
            </w:r>
          </w:p>
        </w:tc>
        <w:tc>
          <w:tcPr>
            <w:tcW w:w="1865" w:type="dxa"/>
          </w:tcPr>
          <w:p w14:paraId="669B9CDB" w14:textId="77777777" w:rsidR="005F6B77" w:rsidRDefault="005F6B77">
            <w:pPr>
              <w:spacing w:after="78"/>
              <w:jc w:val="center"/>
              <w:rPr>
                <w:lang w:eastAsia="zh-Hans"/>
              </w:rPr>
            </w:pPr>
          </w:p>
        </w:tc>
        <w:tc>
          <w:tcPr>
            <w:tcW w:w="2271" w:type="dxa"/>
          </w:tcPr>
          <w:p w14:paraId="7ADD6435" w14:textId="77777777" w:rsidR="005F6B77" w:rsidRDefault="005F6B77">
            <w:pPr>
              <w:spacing w:after="78"/>
              <w:jc w:val="center"/>
              <w:rPr>
                <w:lang w:eastAsia="zh-Hans"/>
              </w:rPr>
            </w:pPr>
          </w:p>
        </w:tc>
        <w:tc>
          <w:tcPr>
            <w:tcW w:w="2568" w:type="dxa"/>
          </w:tcPr>
          <w:p w14:paraId="1A5A3F9D" w14:textId="77777777" w:rsidR="005F6B77" w:rsidRDefault="005F6B77">
            <w:pPr>
              <w:spacing w:after="78"/>
              <w:jc w:val="center"/>
              <w:rPr>
                <w:lang w:eastAsia="zh-Hans"/>
              </w:rPr>
            </w:pPr>
          </w:p>
        </w:tc>
        <w:tc>
          <w:tcPr>
            <w:tcW w:w="1844" w:type="dxa"/>
          </w:tcPr>
          <w:p w14:paraId="13473557" w14:textId="77777777" w:rsidR="005F6B77" w:rsidRDefault="005F6B77">
            <w:pPr>
              <w:spacing w:after="78"/>
              <w:jc w:val="center"/>
              <w:rPr>
                <w:lang w:eastAsia="zh-Hans"/>
              </w:rPr>
            </w:pPr>
          </w:p>
        </w:tc>
      </w:tr>
      <w:tr w:rsidR="005F6B77" w14:paraId="5AD9D3B3" w14:textId="77777777">
        <w:tc>
          <w:tcPr>
            <w:tcW w:w="670" w:type="dxa"/>
          </w:tcPr>
          <w:p w14:paraId="08A8F8F7" w14:textId="77777777" w:rsidR="005F6B77" w:rsidRDefault="00286EE8">
            <w:pPr>
              <w:spacing w:after="78"/>
              <w:jc w:val="center"/>
              <w:rPr>
                <w:lang w:eastAsia="zh-Hans"/>
              </w:rPr>
            </w:pPr>
            <w:r>
              <w:rPr>
                <w:lang w:eastAsia="zh-Hans"/>
              </w:rPr>
              <w:t>5</w:t>
            </w:r>
          </w:p>
        </w:tc>
        <w:tc>
          <w:tcPr>
            <w:tcW w:w="1865" w:type="dxa"/>
          </w:tcPr>
          <w:p w14:paraId="5563C7A3" w14:textId="77777777" w:rsidR="005F6B77" w:rsidRDefault="005F6B77">
            <w:pPr>
              <w:spacing w:after="78"/>
              <w:jc w:val="center"/>
              <w:rPr>
                <w:lang w:eastAsia="zh-Hans"/>
              </w:rPr>
            </w:pPr>
          </w:p>
        </w:tc>
        <w:tc>
          <w:tcPr>
            <w:tcW w:w="2271" w:type="dxa"/>
          </w:tcPr>
          <w:p w14:paraId="6FEEA2FC" w14:textId="77777777" w:rsidR="005F6B77" w:rsidRDefault="005F6B77">
            <w:pPr>
              <w:spacing w:after="78"/>
              <w:jc w:val="center"/>
              <w:rPr>
                <w:lang w:eastAsia="zh-Hans"/>
              </w:rPr>
            </w:pPr>
          </w:p>
        </w:tc>
        <w:tc>
          <w:tcPr>
            <w:tcW w:w="2568" w:type="dxa"/>
          </w:tcPr>
          <w:p w14:paraId="30EF9788" w14:textId="77777777" w:rsidR="005F6B77" w:rsidRDefault="005F6B77">
            <w:pPr>
              <w:spacing w:after="78"/>
              <w:jc w:val="center"/>
              <w:rPr>
                <w:lang w:eastAsia="zh-Hans"/>
              </w:rPr>
            </w:pPr>
          </w:p>
        </w:tc>
        <w:tc>
          <w:tcPr>
            <w:tcW w:w="1844" w:type="dxa"/>
          </w:tcPr>
          <w:p w14:paraId="72950B27" w14:textId="77777777" w:rsidR="005F6B77" w:rsidRDefault="005F6B77">
            <w:pPr>
              <w:spacing w:after="78"/>
              <w:jc w:val="center"/>
              <w:rPr>
                <w:lang w:eastAsia="zh-Hans"/>
              </w:rPr>
            </w:pPr>
          </w:p>
        </w:tc>
      </w:tr>
      <w:bookmarkEnd w:id="11"/>
      <w:bookmarkEnd w:id="12"/>
    </w:tbl>
    <w:p w14:paraId="719B4FAB" w14:textId="77777777" w:rsidR="005F6B77" w:rsidRDefault="005F6B77">
      <w:pPr>
        <w:widowControl/>
        <w:spacing w:after="78" w:line="640" w:lineRule="exact"/>
        <w:jc w:val="left"/>
      </w:pPr>
    </w:p>
    <w:p w14:paraId="6E4C448F" w14:textId="77777777" w:rsidR="005F6B77" w:rsidRDefault="005F6B77">
      <w:pPr>
        <w:widowControl/>
        <w:spacing w:after="78" w:line="640" w:lineRule="exact"/>
        <w:jc w:val="left"/>
      </w:pPr>
    </w:p>
    <w:p w14:paraId="7EEF2273" w14:textId="77777777" w:rsidR="005F6B77" w:rsidRDefault="005F6B77">
      <w:pPr>
        <w:widowControl/>
        <w:spacing w:after="78" w:line="640" w:lineRule="exact"/>
        <w:jc w:val="left"/>
      </w:pPr>
    </w:p>
    <w:p w14:paraId="37098366" w14:textId="77777777" w:rsidR="005F6B77" w:rsidRDefault="00286EE8">
      <w:pPr>
        <w:spacing w:after="78"/>
      </w:pPr>
      <w:r>
        <w:br w:type="page"/>
      </w:r>
    </w:p>
    <w:p w14:paraId="0302B002" w14:textId="77777777" w:rsidR="005F6B77" w:rsidRDefault="00286EE8">
      <w:pPr>
        <w:spacing w:after="78"/>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hint="eastAsia"/>
          <w:b/>
          <w:color w:val="000000"/>
          <w:sz w:val="32"/>
          <w:szCs w:val="32"/>
        </w:rPr>
        <w:t xml:space="preserve">2-1 </w:t>
      </w:r>
      <w:r>
        <w:rPr>
          <w:rFonts w:ascii="Times New Roman" w:eastAsia="仿宋_GB2312" w:hAnsi="Times New Roman" w:hint="eastAsia"/>
          <w:b/>
          <w:color w:val="000000"/>
          <w:sz w:val="32"/>
          <w:szCs w:val="32"/>
        </w:rPr>
        <w:t>供应商基本情况表</w:t>
      </w:r>
    </w:p>
    <w:p w14:paraId="1926E8F0" w14:textId="77777777" w:rsidR="005F6B77" w:rsidRDefault="00286EE8">
      <w:pPr>
        <w:widowControl/>
        <w:spacing w:after="78" w:line="360" w:lineRule="auto"/>
        <w:jc w:val="center"/>
        <w:outlineLvl w:val="1"/>
        <w:rPr>
          <w:rFonts w:ascii="宋体" w:hAnsi="宋体" w:hint="eastAsia"/>
          <w:b/>
          <w:sz w:val="32"/>
          <w:szCs w:val="32"/>
        </w:rPr>
      </w:pPr>
      <w:r>
        <w:rPr>
          <w:rFonts w:ascii="Times New Roman" w:eastAsia="仿宋_GB2312" w:hAnsi="Times New Roman" w:hint="eastAsia"/>
          <w:b/>
          <w:sz w:val="44"/>
          <w:szCs w:val="4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5F6B77" w14:paraId="6DFCA13E" w14:textId="77777777">
        <w:trPr>
          <w:cantSplit/>
          <w:trHeight w:val="601"/>
          <w:jc w:val="center"/>
        </w:trPr>
        <w:tc>
          <w:tcPr>
            <w:tcW w:w="1522" w:type="dxa"/>
            <w:vAlign w:val="center"/>
          </w:tcPr>
          <w:p w14:paraId="04C2F91D"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46DB814F" w14:textId="77777777" w:rsidR="005F6B77" w:rsidRDefault="005F6B77">
            <w:pPr>
              <w:widowControl/>
              <w:spacing w:after="78" w:line="360" w:lineRule="atLeast"/>
              <w:ind w:firstLineChars="196" w:firstLine="470"/>
              <w:jc w:val="center"/>
              <w:rPr>
                <w:rFonts w:ascii="仿宋" w:eastAsia="仿宋" w:hAnsi="仿宋" w:cs="仿宋" w:hint="eastAsia"/>
                <w:sz w:val="24"/>
                <w:szCs w:val="20"/>
              </w:rPr>
            </w:pPr>
          </w:p>
        </w:tc>
      </w:tr>
      <w:tr w:rsidR="005F6B77" w14:paraId="4A43625C" w14:textId="77777777">
        <w:trPr>
          <w:cantSplit/>
          <w:trHeight w:val="652"/>
          <w:jc w:val="center"/>
        </w:trPr>
        <w:tc>
          <w:tcPr>
            <w:tcW w:w="1522" w:type="dxa"/>
            <w:vAlign w:val="center"/>
          </w:tcPr>
          <w:p w14:paraId="0FC2B6CC"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3BEB598C" w14:textId="77777777" w:rsidR="005F6B77" w:rsidRDefault="005F6B77">
            <w:pPr>
              <w:widowControl/>
              <w:spacing w:after="78" w:line="360" w:lineRule="atLeast"/>
              <w:ind w:firstLineChars="196" w:firstLine="470"/>
              <w:jc w:val="center"/>
              <w:rPr>
                <w:rFonts w:ascii="仿宋" w:eastAsia="仿宋" w:hAnsi="仿宋" w:cs="仿宋" w:hint="eastAsia"/>
                <w:sz w:val="24"/>
                <w:szCs w:val="20"/>
              </w:rPr>
            </w:pPr>
          </w:p>
        </w:tc>
        <w:tc>
          <w:tcPr>
            <w:tcW w:w="1320" w:type="dxa"/>
            <w:vAlign w:val="center"/>
          </w:tcPr>
          <w:p w14:paraId="4ED7147E" w14:textId="77777777" w:rsidR="005F6B77" w:rsidRDefault="00286EE8">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2C3A0E4D" w14:textId="77777777" w:rsidR="005F6B77" w:rsidRDefault="005F6B77">
            <w:pPr>
              <w:widowControl/>
              <w:spacing w:after="78" w:line="360" w:lineRule="atLeast"/>
              <w:ind w:firstLineChars="196" w:firstLine="470"/>
              <w:jc w:val="center"/>
              <w:rPr>
                <w:rFonts w:ascii="仿宋" w:eastAsia="仿宋" w:hAnsi="仿宋" w:cs="仿宋" w:hint="eastAsia"/>
                <w:sz w:val="24"/>
                <w:szCs w:val="20"/>
              </w:rPr>
            </w:pPr>
          </w:p>
        </w:tc>
      </w:tr>
      <w:tr w:rsidR="005F6B77" w14:paraId="4C13FD4A" w14:textId="77777777">
        <w:trPr>
          <w:cantSplit/>
          <w:trHeight w:val="684"/>
          <w:jc w:val="center"/>
        </w:trPr>
        <w:tc>
          <w:tcPr>
            <w:tcW w:w="1522" w:type="dxa"/>
            <w:vAlign w:val="center"/>
          </w:tcPr>
          <w:p w14:paraId="16213AB7"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13D64969"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ECB0D33" w14:textId="77777777" w:rsidR="005F6B77" w:rsidRDefault="005F6B77">
            <w:pPr>
              <w:widowControl/>
              <w:spacing w:after="78" w:line="360" w:lineRule="atLeast"/>
              <w:ind w:firstLineChars="196" w:firstLine="470"/>
              <w:jc w:val="center"/>
              <w:rPr>
                <w:rFonts w:ascii="仿宋" w:eastAsia="仿宋" w:hAnsi="仿宋" w:cs="仿宋" w:hint="eastAsia"/>
                <w:sz w:val="24"/>
                <w:szCs w:val="20"/>
              </w:rPr>
            </w:pPr>
          </w:p>
        </w:tc>
        <w:tc>
          <w:tcPr>
            <w:tcW w:w="1320" w:type="dxa"/>
            <w:vAlign w:val="center"/>
          </w:tcPr>
          <w:p w14:paraId="6EC61F03"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1A0ACDA" w14:textId="77777777" w:rsidR="005F6B77" w:rsidRDefault="005F6B77">
            <w:pPr>
              <w:widowControl/>
              <w:spacing w:after="78" w:line="360" w:lineRule="atLeast"/>
              <w:ind w:firstLineChars="196" w:firstLine="470"/>
              <w:jc w:val="center"/>
              <w:rPr>
                <w:rFonts w:ascii="仿宋" w:eastAsia="仿宋" w:hAnsi="仿宋" w:cs="仿宋" w:hint="eastAsia"/>
                <w:sz w:val="24"/>
                <w:szCs w:val="20"/>
              </w:rPr>
            </w:pPr>
          </w:p>
        </w:tc>
      </w:tr>
      <w:tr w:rsidR="005F6B77" w14:paraId="063DEA68" w14:textId="77777777">
        <w:trPr>
          <w:trHeight w:val="618"/>
          <w:jc w:val="center"/>
        </w:trPr>
        <w:tc>
          <w:tcPr>
            <w:tcW w:w="1522" w:type="dxa"/>
            <w:vAlign w:val="center"/>
          </w:tcPr>
          <w:p w14:paraId="35E8CE69"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F435368"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14E39EA4" w14:textId="77777777" w:rsidR="005F6B77" w:rsidRDefault="005F6B77">
            <w:pPr>
              <w:widowControl/>
              <w:spacing w:after="78" w:line="360" w:lineRule="atLeast"/>
              <w:ind w:firstLineChars="196" w:firstLine="470"/>
              <w:jc w:val="center"/>
              <w:rPr>
                <w:rFonts w:ascii="仿宋" w:eastAsia="仿宋" w:hAnsi="仿宋" w:cs="仿宋" w:hint="eastAsia"/>
                <w:sz w:val="24"/>
                <w:szCs w:val="20"/>
              </w:rPr>
            </w:pPr>
          </w:p>
        </w:tc>
        <w:tc>
          <w:tcPr>
            <w:tcW w:w="850" w:type="dxa"/>
            <w:vAlign w:val="center"/>
          </w:tcPr>
          <w:p w14:paraId="7B49B598"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55C87503" w14:textId="77777777" w:rsidR="005F6B77" w:rsidRDefault="005F6B77">
            <w:pPr>
              <w:widowControl/>
              <w:spacing w:after="78" w:line="360" w:lineRule="atLeast"/>
              <w:ind w:firstLineChars="196" w:firstLine="470"/>
              <w:jc w:val="center"/>
              <w:rPr>
                <w:rFonts w:ascii="仿宋" w:eastAsia="仿宋" w:hAnsi="仿宋" w:cs="仿宋" w:hint="eastAsia"/>
                <w:sz w:val="24"/>
                <w:szCs w:val="20"/>
              </w:rPr>
            </w:pPr>
          </w:p>
        </w:tc>
      </w:tr>
      <w:tr w:rsidR="005F6B77" w14:paraId="7223E038" w14:textId="77777777">
        <w:trPr>
          <w:cantSplit/>
          <w:trHeight w:val="628"/>
          <w:jc w:val="center"/>
        </w:trPr>
        <w:tc>
          <w:tcPr>
            <w:tcW w:w="1522" w:type="dxa"/>
            <w:vAlign w:val="center"/>
          </w:tcPr>
          <w:p w14:paraId="105643FE"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87B2131" w14:textId="77777777" w:rsidR="005F6B77" w:rsidRDefault="005F6B77">
            <w:pPr>
              <w:widowControl/>
              <w:spacing w:after="78" w:line="360" w:lineRule="atLeast"/>
              <w:ind w:firstLineChars="196" w:firstLine="470"/>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06B53E4E" w14:textId="77777777" w:rsidR="005F6B77" w:rsidRDefault="00286EE8">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5F6B77" w14:paraId="70DA060F" w14:textId="77777777">
        <w:trPr>
          <w:cantSplit/>
          <w:trHeight w:val="567"/>
          <w:jc w:val="center"/>
        </w:trPr>
        <w:tc>
          <w:tcPr>
            <w:tcW w:w="1522" w:type="dxa"/>
            <w:vAlign w:val="center"/>
          </w:tcPr>
          <w:p w14:paraId="655DB2C9"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56A0BF55" w14:textId="77777777" w:rsidR="005F6B77" w:rsidRDefault="005F6B77">
            <w:pPr>
              <w:spacing w:after="78" w:line="360" w:lineRule="atLeast"/>
              <w:jc w:val="center"/>
              <w:rPr>
                <w:rFonts w:ascii="仿宋" w:eastAsia="仿宋" w:hAnsi="仿宋" w:cs="仿宋" w:hint="eastAsia"/>
                <w:sz w:val="24"/>
                <w:szCs w:val="20"/>
              </w:rPr>
            </w:pPr>
          </w:p>
          <w:p w14:paraId="6FD8F273" w14:textId="77777777" w:rsidR="005F6B77" w:rsidRDefault="005F6B77">
            <w:pPr>
              <w:widowControl/>
              <w:spacing w:after="78" w:line="360" w:lineRule="atLeast"/>
              <w:ind w:firstLineChars="196" w:firstLine="470"/>
              <w:jc w:val="center"/>
              <w:rPr>
                <w:rFonts w:ascii="仿宋" w:eastAsia="仿宋" w:hAnsi="仿宋" w:cs="仿宋" w:hint="eastAsia"/>
                <w:sz w:val="24"/>
                <w:szCs w:val="20"/>
              </w:rPr>
            </w:pPr>
          </w:p>
        </w:tc>
      </w:tr>
      <w:tr w:rsidR="005F6B77" w14:paraId="36848463" w14:textId="77777777">
        <w:trPr>
          <w:cantSplit/>
          <w:trHeight w:val="567"/>
          <w:jc w:val="center"/>
        </w:trPr>
        <w:tc>
          <w:tcPr>
            <w:tcW w:w="1522" w:type="dxa"/>
            <w:vAlign w:val="center"/>
          </w:tcPr>
          <w:p w14:paraId="77275705"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B425879" w14:textId="77777777" w:rsidR="005F6B77" w:rsidRDefault="005F6B77">
            <w:pPr>
              <w:spacing w:after="78" w:line="360" w:lineRule="atLeast"/>
              <w:jc w:val="center"/>
              <w:rPr>
                <w:rFonts w:ascii="仿宋" w:eastAsia="仿宋" w:hAnsi="仿宋" w:cs="仿宋" w:hint="eastAsia"/>
                <w:sz w:val="24"/>
                <w:szCs w:val="20"/>
              </w:rPr>
            </w:pPr>
          </w:p>
          <w:p w14:paraId="7B48E4F5" w14:textId="77777777" w:rsidR="005F6B77" w:rsidRDefault="005F6B77">
            <w:pPr>
              <w:widowControl/>
              <w:spacing w:after="78" w:line="360" w:lineRule="atLeast"/>
              <w:ind w:firstLineChars="196" w:firstLine="470"/>
              <w:jc w:val="center"/>
              <w:rPr>
                <w:rFonts w:ascii="仿宋" w:eastAsia="仿宋" w:hAnsi="仿宋" w:cs="仿宋" w:hint="eastAsia"/>
                <w:sz w:val="24"/>
                <w:szCs w:val="20"/>
              </w:rPr>
            </w:pPr>
          </w:p>
        </w:tc>
      </w:tr>
      <w:tr w:rsidR="005F6B77" w14:paraId="0013D930" w14:textId="77777777">
        <w:trPr>
          <w:cantSplit/>
          <w:trHeight w:val="659"/>
          <w:jc w:val="center"/>
        </w:trPr>
        <w:tc>
          <w:tcPr>
            <w:tcW w:w="1522" w:type="dxa"/>
            <w:vAlign w:val="center"/>
          </w:tcPr>
          <w:p w14:paraId="14D7ADB3"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312F5670" w14:textId="77777777" w:rsidR="005F6B77" w:rsidRDefault="005F6B77">
            <w:pPr>
              <w:widowControl/>
              <w:spacing w:after="78" w:line="360" w:lineRule="atLeast"/>
              <w:ind w:firstLineChars="196" w:firstLine="470"/>
              <w:jc w:val="center"/>
              <w:rPr>
                <w:rFonts w:ascii="仿宋" w:eastAsia="仿宋" w:hAnsi="仿宋" w:cs="仿宋" w:hint="eastAsia"/>
                <w:sz w:val="24"/>
                <w:szCs w:val="20"/>
              </w:rPr>
            </w:pPr>
          </w:p>
        </w:tc>
      </w:tr>
      <w:tr w:rsidR="005F6B77" w14:paraId="7E087005" w14:textId="77777777">
        <w:trPr>
          <w:cantSplit/>
          <w:trHeight w:val="758"/>
          <w:jc w:val="center"/>
        </w:trPr>
        <w:tc>
          <w:tcPr>
            <w:tcW w:w="1522" w:type="dxa"/>
            <w:vAlign w:val="center"/>
          </w:tcPr>
          <w:p w14:paraId="147FB964"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02F7F897" w14:textId="77777777" w:rsidR="005F6B77" w:rsidRDefault="005F6B77">
            <w:pPr>
              <w:widowControl/>
              <w:spacing w:after="78" w:line="360" w:lineRule="atLeast"/>
              <w:ind w:firstLineChars="196" w:firstLine="470"/>
              <w:jc w:val="center"/>
              <w:rPr>
                <w:rFonts w:ascii="仿宋" w:eastAsia="仿宋" w:hAnsi="仿宋" w:cs="仿宋" w:hint="eastAsia"/>
                <w:sz w:val="24"/>
                <w:szCs w:val="20"/>
              </w:rPr>
            </w:pPr>
          </w:p>
        </w:tc>
      </w:tr>
      <w:tr w:rsidR="005F6B77" w14:paraId="6CEEAF51" w14:textId="77777777">
        <w:trPr>
          <w:cantSplit/>
          <w:trHeight w:val="1885"/>
          <w:jc w:val="center"/>
        </w:trPr>
        <w:tc>
          <w:tcPr>
            <w:tcW w:w="1522" w:type="dxa"/>
            <w:vAlign w:val="center"/>
          </w:tcPr>
          <w:p w14:paraId="24BE5C30"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35E352DD" w14:textId="77777777" w:rsidR="005F6B77" w:rsidRDefault="005F6B77">
            <w:pPr>
              <w:widowControl/>
              <w:spacing w:after="78" w:line="360" w:lineRule="atLeast"/>
              <w:ind w:firstLineChars="196" w:firstLine="470"/>
              <w:jc w:val="center"/>
              <w:rPr>
                <w:rFonts w:ascii="仿宋" w:eastAsia="仿宋" w:hAnsi="仿宋" w:cs="仿宋" w:hint="eastAsia"/>
                <w:sz w:val="24"/>
                <w:szCs w:val="20"/>
              </w:rPr>
            </w:pPr>
          </w:p>
        </w:tc>
      </w:tr>
      <w:tr w:rsidR="005F6B77" w14:paraId="43104334" w14:textId="77777777">
        <w:trPr>
          <w:cantSplit/>
          <w:trHeight w:val="1072"/>
          <w:jc w:val="center"/>
        </w:trPr>
        <w:tc>
          <w:tcPr>
            <w:tcW w:w="1522" w:type="dxa"/>
            <w:vAlign w:val="center"/>
          </w:tcPr>
          <w:p w14:paraId="1BC897C3" w14:textId="77777777" w:rsidR="005F6B77" w:rsidRDefault="00286EE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7972C584" w14:textId="77777777" w:rsidR="005F6B77" w:rsidRDefault="005F6B77">
            <w:pPr>
              <w:widowControl/>
              <w:spacing w:after="78" w:line="360" w:lineRule="atLeast"/>
              <w:ind w:firstLineChars="196" w:firstLine="470"/>
              <w:jc w:val="center"/>
              <w:rPr>
                <w:rFonts w:ascii="仿宋" w:eastAsia="仿宋" w:hAnsi="仿宋" w:cs="仿宋" w:hint="eastAsia"/>
                <w:sz w:val="24"/>
                <w:szCs w:val="20"/>
              </w:rPr>
            </w:pPr>
          </w:p>
        </w:tc>
      </w:tr>
    </w:tbl>
    <w:p w14:paraId="61EEEB3E" w14:textId="77777777" w:rsidR="005F6B77" w:rsidRDefault="005F6B77">
      <w:pPr>
        <w:spacing w:after="78"/>
        <w:jc w:val="left"/>
        <w:rPr>
          <w:rFonts w:ascii="Times New Roman" w:eastAsia="仿宋_GB2312" w:hAnsi="Times New Roman"/>
          <w:b/>
          <w:color w:val="000000"/>
          <w:sz w:val="32"/>
          <w:szCs w:val="32"/>
        </w:rPr>
      </w:pPr>
    </w:p>
    <w:p w14:paraId="25C3A30F" w14:textId="77777777" w:rsidR="005F6B77" w:rsidRDefault="005F6B77">
      <w:pPr>
        <w:spacing w:after="78"/>
        <w:jc w:val="left"/>
        <w:rPr>
          <w:rFonts w:ascii="Times New Roman" w:eastAsia="仿宋_GB2312" w:hAnsi="Times New Roman"/>
          <w:b/>
          <w:color w:val="000000"/>
          <w:sz w:val="32"/>
          <w:szCs w:val="32"/>
        </w:rPr>
      </w:pPr>
    </w:p>
    <w:p w14:paraId="5D5341C0" w14:textId="77777777" w:rsidR="005F6B77" w:rsidRDefault="005F6B77">
      <w:pPr>
        <w:spacing w:after="78"/>
        <w:jc w:val="left"/>
        <w:rPr>
          <w:rFonts w:ascii="Times New Roman" w:eastAsia="仿宋_GB2312" w:hAnsi="Times New Roman"/>
          <w:b/>
          <w:color w:val="000000"/>
          <w:sz w:val="32"/>
          <w:szCs w:val="32"/>
        </w:rPr>
      </w:pPr>
    </w:p>
    <w:p w14:paraId="5E0E51A4" w14:textId="77777777" w:rsidR="005F6B77" w:rsidRDefault="00286EE8">
      <w:pPr>
        <w:spacing w:after="78"/>
        <w:rPr>
          <w:rFonts w:ascii="Times New Roman" w:eastAsia="仿宋_GB2312" w:hAnsi="Times New Roman"/>
          <w:b/>
          <w:color w:val="000000"/>
          <w:sz w:val="32"/>
          <w:szCs w:val="32"/>
        </w:rPr>
      </w:pPr>
      <w:r>
        <w:rPr>
          <w:rFonts w:ascii="Times New Roman" w:eastAsia="仿宋_GB2312" w:hAnsi="Times New Roman"/>
          <w:b/>
          <w:color w:val="000000"/>
          <w:sz w:val="32"/>
          <w:szCs w:val="32"/>
        </w:rPr>
        <w:br w:type="page"/>
      </w:r>
    </w:p>
    <w:p w14:paraId="665EFA2F" w14:textId="77777777" w:rsidR="005F6B77" w:rsidRDefault="00286EE8">
      <w:pPr>
        <w:spacing w:after="78"/>
        <w:jc w:val="left"/>
        <w:rPr>
          <w:rFonts w:ascii="Times New Roman" w:eastAsia="黑体" w:hAnsi="Times New Roman"/>
          <w:b/>
          <w:sz w:val="28"/>
          <w:szCs w:val="28"/>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2</w:t>
      </w:r>
      <w:r>
        <w:rPr>
          <w:rFonts w:ascii="Times New Roman" w:eastAsia="仿宋_GB2312" w:hAnsi="Times New Roman"/>
          <w:b/>
          <w:color w:val="000000"/>
          <w:sz w:val="32"/>
          <w:szCs w:val="32"/>
        </w:rPr>
        <w:t>法定代表人身份证明书</w:t>
      </w:r>
    </w:p>
    <w:p w14:paraId="64B0D5B5" w14:textId="77777777" w:rsidR="005F6B77" w:rsidRDefault="005F6B77">
      <w:pPr>
        <w:tabs>
          <w:tab w:val="left" w:pos="720"/>
          <w:tab w:val="left" w:pos="840"/>
        </w:tabs>
        <w:spacing w:after="78" w:line="360" w:lineRule="auto"/>
        <w:jc w:val="center"/>
        <w:outlineLvl w:val="2"/>
        <w:rPr>
          <w:rFonts w:ascii="Times New Roman" w:eastAsia="仿宋_GB2312" w:hAnsi="Times New Roman"/>
          <w:sz w:val="44"/>
          <w:szCs w:val="44"/>
        </w:rPr>
      </w:pPr>
    </w:p>
    <w:p w14:paraId="6F036B86" w14:textId="77777777" w:rsidR="005F6B77" w:rsidRDefault="00286EE8">
      <w:pPr>
        <w:tabs>
          <w:tab w:val="left" w:pos="720"/>
          <w:tab w:val="left" w:pos="840"/>
        </w:tabs>
        <w:spacing w:after="78" w:line="360" w:lineRule="auto"/>
        <w:jc w:val="center"/>
        <w:outlineLvl w:val="2"/>
        <w:rPr>
          <w:rFonts w:ascii="Times New Roman" w:eastAsia="仿宋_GB2312" w:hAnsi="Times New Roman"/>
          <w:sz w:val="44"/>
          <w:szCs w:val="44"/>
        </w:rPr>
      </w:pPr>
      <w:r>
        <w:rPr>
          <w:rFonts w:ascii="Times New Roman" w:eastAsia="仿宋_GB2312" w:hAnsi="Times New Roman"/>
          <w:b/>
          <w:bCs/>
          <w:sz w:val="44"/>
          <w:szCs w:val="44"/>
        </w:rPr>
        <w:t>法定代表人身份证明书</w:t>
      </w:r>
    </w:p>
    <w:p w14:paraId="7140EDA9" w14:textId="77777777" w:rsidR="005F6B77" w:rsidRDefault="005F6B77">
      <w:pPr>
        <w:tabs>
          <w:tab w:val="left" w:pos="720"/>
          <w:tab w:val="left" w:pos="840"/>
        </w:tabs>
        <w:spacing w:after="78" w:line="360" w:lineRule="auto"/>
        <w:jc w:val="center"/>
        <w:outlineLvl w:val="2"/>
        <w:rPr>
          <w:rFonts w:ascii="Times New Roman" w:eastAsia="仿宋_GB2312" w:hAnsi="Times New Roman"/>
          <w:sz w:val="32"/>
          <w:szCs w:val="32"/>
        </w:rPr>
      </w:pPr>
    </w:p>
    <w:p w14:paraId="62EA6181" w14:textId="77777777" w:rsidR="005F6B77" w:rsidRDefault="00286EE8">
      <w:pPr>
        <w:spacing w:after="78" w:line="360" w:lineRule="auto"/>
        <w:ind w:left="1296" w:hangingChars="405" w:hanging="1296"/>
        <w:rPr>
          <w:rFonts w:ascii="Times New Roman" w:eastAsia="仿宋_GB2312" w:hAnsi="Times New Roman"/>
          <w:sz w:val="32"/>
          <w:szCs w:val="32"/>
          <w:u w:val="single"/>
        </w:rPr>
      </w:pPr>
      <w:r>
        <w:rPr>
          <w:rFonts w:ascii="Times New Roman" w:eastAsia="仿宋_GB2312" w:hAnsi="Times New Roman"/>
          <w:sz w:val="32"/>
          <w:szCs w:val="32"/>
        </w:rPr>
        <w:t>参选单位名称：</w:t>
      </w:r>
      <w:r>
        <w:rPr>
          <w:rFonts w:ascii="Times New Roman" w:eastAsia="仿宋_GB2312" w:hAnsi="Times New Roman"/>
          <w:sz w:val="32"/>
          <w:szCs w:val="32"/>
          <w:u w:val="single"/>
        </w:rPr>
        <w:t xml:space="preserve">                         </w:t>
      </w:r>
    </w:p>
    <w:p w14:paraId="54AB8E78" w14:textId="77777777" w:rsidR="005F6B77" w:rsidRDefault="00286EE8">
      <w:pPr>
        <w:spacing w:after="78" w:line="360" w:lineRule="auto"/>
        <w:ind w:left="1296" w:hangingChars="405" w:hanging="1296"/>
        <w:rPr>
          <w:rFonts w:ascii="Times New Roman" w:eastAsia="仿宋_GB2312" w:hAnsi="Times New Roman"/>
          <w:sz w:val="32"/>
          <w:szCs w:val="32"/>
        </w:rPr>
      </w:pPr>
      <w:r>
        <w:rPr>
          <w:rFonts w:ascii="Times New Roman" w:eastAsia="仿宋_GB2312" w:hAnsi="Times New Roman"/>
          <w:sz w:val="32"/>
          <w:szCs w:val="32"/>
        </w:rPr>
        <w:t>地</w:t>
      </w:r>
      <w:r>
        <w:rPr>
          <w:rFonts w:ascii="Times New Roman" w:eastAsia="仿宋_GB2312" w:hAnsi="Times New Roman"/>
          <w:sz w:val="32"/>
          <w:szCs w:val="32"/>
        </w:rPr>
        <w:t xml:space="preserve">    </w:t>
      </w:r>
      <w:r>
        <w:rPr>
          <w:rFonts w:ascii="Times New Roman" w:eastAsia="仿宋_GB2312" w:hAnsi="Times New Roman"/>
          <w:sz w:val="32"/>
          <w:szCs w:val="32"/>
        </w:rPr>
        <w:t>址：</w:t>
      </w:r>
      <w:r>
        <w:rPr>
          <w:rFonts w:ascii="Times New Roman" w:eastAsia="仿宋_GB2312" w:hAnsi="Times New Roman"/>
          <w:sz w:val="32"/>
          <w:szCs w:val="32"/>
          <w:u w:val="single"/>
        </w:rPr>
        <w:t xml:space="preserve">                           </w:t>
      </w:r>
    </w:p>
    <w:p w14:paraId="54856E0E" w14:textId="77777777" w:rsidR="005F6B77" w:rsidRDefault="00286EE8">
      <w:pPr>
        <w:spacing w:after="78" w:line="360" w:lineRule="auto"/>
        <w:rPr>
          <w:rFonts w:ascii="Times New Roman" w:eastAsia="仿宋_GB2312" w:hAnsi="Times New Roman"/>
          <w:sz w:val="32"/>
          <w:szCs w:val="32"/>
        </w:rPr>
      </w:pPr>
      <w:r>
        <w:rPr>
          <w:rFonts w:ascii="Times New Roman" w:eastAsia="仿宋_GB2312" w:hAnsi="Times New Roman"/>
          <w:sz w:val="32"/>
          <w:szCs w:val="32"/>
        </w:rPr>
        <w:t>成立时间：</w:t>
      </w:r>
      <w:r>
        <w:rPr>
          <w:rFonts w:ascii="Times New Roman" w:eastAsia="仿宋_GB2312" w:hAnsi="Times New Roman"/>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w:t>
      </w:r>
    </w:p>
    <w:p w14:paraId="1DDBEE79" w14:textId="77777777" w:rsidR="005F6B77" w:rsidRDefault="00286EE8">
      <w:pPr>
        <w:spacing w:after="78" w:line="360" w:lineRule="auto"/>
        <w:ind w:left="1296" w:hangingChars="405" w:hanging="1296"/>
        <w:rPr>
          <w:rFonts w:ascii="Times New Roman" w:eastAsia="仿宋_GB2312" w:hAnsi="Times New Roman"/>
          <w:sz w:val="32"/>
          <w:szCs w:val="32"/>
        </w:rPr>
      </w:pPr>
      <w:r>
        <w:rPr>
          <w:rFonts w:ascii="Times New Roman" w:eastAsia="仿宋_GB2312" w:hAnsi="Times New Roman"/>
          <w:sz w:val="32"/>
          <w:szCs w:val="32"/>
        </w:rPr>
        <w:t>经营期限：</w:t>
      </w:r>
      <w:r>
        <w:rPr>
          <w:rFonts w:ascii="Times New Roman" w:eastAsia="仿宋_GB2312" w:hAnsi="Times New Roman"/>
          <w:sz w:val="32"/>
          <w:szCs w:val="32"/>
          <w:u w:val="single"/>
        </w:rPr>
        <w:t xml:space="preserve">                           </w:t>
      </w:r>
    </w:p>
    <w:p w14:paraId="19585434" w14:textId="77777777" w:rsidR="005F6B77" w:rsidRDefault="00286EE8">
      <w:pPr>
        <w:spacing w:after="78" w:line="360" w:lineRule="auto"/>
        <w:rPr>
          <w:rFonts w:ascii="Times New Roman" w:eastAsia="仿宋_GB2312" w:hAnsi="Times New Roman"/>
          <w:sz w:val="32"/>
          <w:szCs w:val="32"/>
        </w:rPr>
      </w:pPr>
      <w:r>
        <w:rPr>
          <w:rFonts w:ascii="Times New Roman" w:eastAsia="仿宋_GB2312" w:hAnsi="Times New Roman"/>
          <w:sz w:val="32"/>
          <w:szCs w:val="32"/>
        </w:rPr>
        <w:t>姓</w:t>
      </w:r>
      <w:r>
        <w:rPr>
          <w:rFonts w:ascii="Times New Roman" w:eastAsia="仿宋_GB2312" w:hAnsi="Times New Roman"/>
          <w:sz w:val="32"/>
          <w:szCs w:val="32"/>
        </w:rPr>
        <w:t xml:space="preserve">    </w:t>
      </w:r>
      <w:r>
        <w:rPr>
          <w:rFonts w:ascii="Times New Roman" w:eastAsia="仿宋_GB2312" w:hAnsi="Times New Roman"/>
          <w:sz w:val="32"/>
          <w:szCs w:val="32"/>
        </w:rPr>
        <w:t>名：</w:t>
      </w:r>
      <w:r>
        <w:rPr>
          <w:rFonts w:ascii="Times New Roman" w:eastAsia="仿宋_GB2312" w:hAnsi="Times New Roman"/>
          <w:sz w:val="32"/>
          <w:szCs w:val="32"/>
          <w:u w:val="single"/>
        </w:rPr>
        <w:t xml:space="preserve">            </w:t>
      </w:r>
      <w:r>
        <w:rPr>
          <w:rFonts w:ascii="Times New Roman" w:eastAsia="仿宋_GB2312" w:hAnsi="Times New Roman"/>
          <w:sz w:val="32"/>
          <w:szCs w:val="32"/>
        </w:rPr>
        <w:t>系</w:t>
      </w:r>
      <w:r>
        <w:rPr>
          <w:rFonts w:ascii="Times New Roman" w:eastAsia="仿宋_GB2312" w:hAnsi="Times New Roman"/>
          <w:sz w:val="32"/>
          <w:szCs w:val="32"/>
          <w:u w:val="single"/>
        </w:rPr>
        <w:t xml:space="preserve">                          </w:t>
      </w:r>
      <w:r>
        <w:rPr>
          <w:rFonts w:ascii="Times New Roman" w:eastAsia="仿宋_GB2312" w:hAnsi="Times New Roman"/>
          <w:sz w:val="32"/>
          <w:szCs w:val="32"/>
        </w:rPr>
        <w:t>（参选单位名称）的法定代表人（职务：</w:t>
      </w:r>
      <w:r>
        <w:rPr>
          <w:rFonts w:ascii="Times New Roman" w:eastAsia="仿宋_GB2312" w:hAnsi="Times New Roman"/>
          <w:sz w:val="32"/>
          <w:szCs w:val="32"/>
          <w:u w:val="single"/>
        </w:rPr>
        <w:t xml:space="preserve">          </w:t>
      </w:r>
      <w:r>
        <w:rPr>
          <w:rFonts w:ascii="Times New Roman" w:eastAsia="仿宋_GB2312" w:hAnsi="Times New Roman"/>
          <w:sz w:val="32"/>
          <w:szCs w:val="32"/>
        </w:rPr>
        <w:t>电话：</w:t>
      </w:r>
      <w:r>
        <w:rPr>
          <w:rFonts w:ascii="Times New Roman" w:eastAsia="仿宋_GB2312" w:hAnsi="Times New Roman"/>
          <w:sz w:val="32"/>
          <w:szCs w:val="32"/>
          <w:u w:val="single"/>
        </w:rPr>
        <w:t xml:space="preserve">                 </w:t>
      </w:r>
      <w:r>
        <w:rPr>
          <w:rFonts w:ascii="Times New Roman" w:eastAsia="仿宋_GB2312" w:hAnsi="Times New Roman"/>
          <w:sz w:val="32"/>
          <w:szCs w:val="32"/>
        </w:rPr>
        <w:t>）。</w:t>
      </w:r>
    </w:p>
    <w:p w14:paraId="6CA303DD" w14:textId="77777777" w:rsidR="005F6B77" w:rsidRDefault="005F6B77">
      <w:pPr>
        <w:spacing w:after="78" w:line="360" w:lineRule="auto"/>
        <w:ind w:firstLineChars="200" w:firstLine="640"/>
        <w:rPr>
          <w:rFonts w:ascii="Times New Roman" w:eastAsia="仿宋_GB2312" w:hAnsi="Times New Roman"/>
          <w:sz w:val="32"/>
          <w:szCs w:val="32"/>
        </w:rPr>
      </w:pPr>
    </w:p>
    <w:p w14:paraId="44D81F3C" w14:textId="77777777" w:rsidR="005F6B77" w:rsidRDefault="00286EE8">
      <w:pPr>
        <w:tabs>
          <w:tab w:val="left" w:pos="567"/>
        </w:tabs>
        <w:spacing w:after="78" w:line="360" w:lineRule="auto"/>
        <w:ind w:leftChars="232" w:left="1143" w:hangingChars="205" w:hanging="656"/>
        <w:rPr>
          <w:rFonts w:ascii="Times New Roman" w:eastAsia="仿宋_GB2312" w:hAnsi="Times New Roman"/>
          <w:sz w:val="32"/>
          <w:szCs w:val="32"/>
        </w:rPr>
      </w:pPr>
      <w:r>
        <w:rPr>
          <w:rFonts w:ascii="Times New Roman" w:eastAsia="仿宋_GB2312" w:hAnsi="Times New Roman"/>
          <w:sz w:val="32"/>
          <w:szCs w:val="32"/>
        </w:rPr>
        <w:t>特此证明。</w:t>
      </w:r>
    </w:p>
    <w:p w14:paraId="323314A5" w14:textId="77777777" w:rsidR="005F6B77" w:rsidRDefault="00286EE8">
      <w:pPr>
        <w:spacing w:after="78" w:line="360" w:lineRule="auto"/>
        <w:ind w:leftChars="232" w:left="1143" w:hangingChars="205" w:hanging="656"/>
        <w:rPr>
          <w:rFonts w:ascii="Times New Roman" w:eastAsia="仿宋_GB2312" w:hAnsi="Times New Roman"/>
          <w:sz w:val="32"/>
          <w:szCs w:val="32"/>
        </w:rPr>
      </w:pPr>
      <w:r>
        <w:rPr>
          <w:rFonts w:ascii="Times New Roman" w:eastAsia="仿宋_GB2312" w:hAnsi="Times New Roman"/>
          <w:sz w:val="32"/>
          <w:szCs w:val="32"/>
        </w:rPr>
        <w:t>附：法定代表人身份证复印件</w:t>
      </w:r>
    </w:p>
    <w:p w14:paraId="6CABBB3B" w14:textId="77777777" w:rsidR="005F6B77" w:rsidRDefault="00286EE8">
      <w:pPr>
        <w:spacing w:after="78" w:line="360" w:lineRule="auto"/>
        <w:ind w:leftChars="464" w:left="990" w:right="1120" w:hangingChars="5" w:hanging="16"/>
        <w:rPr>
          <w:rFonts w:ascii="Times New Roman" w:eastAsia="仿宋_GB2312" w:hAnsi="Times New Roman"/>
          <w:sz w:val="32"/>
          <w:szCs w:val="32"/>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133AB69B" w14:textId="77777777" w:rsidR="005F6B77" w:rsidRDefault="00286EE8">
      <w:pPr>
        <w:wordWrap w:val="0"/>
        <w:spacing w:after="78" w:line="360" w:lineRule="auto"/>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4E7C08A3" w14:textId="77777777" w:rsidR="005F6B77" w:rsidRDefault="005F6B77">
      <w:pPr>
        <w:tabs>
          <w:tab w:val="left" w:pos="720"/>
          <w:tab w:val="left" w:pos="840"/>
        </w:tabs>
        <w:spacing w:after="78" w:line="360" w:lineRule="auto"/>
        <w:ind w:firstLineChars="200" w:firstLine="643"/>
        <w:jc w:val="left"/>
        <w:outlineLvl w:val="2"/>
        <w:rPr>
          <w:rFonts w:ascii="Times New Roman" w:eastAsia="仿宋_GB2312" w:hAnsi="Times New Roman"/>
          <w:b/>
          <w:color w:val="000000"/>
          <w:sz w:val="32"/>
          <w:szCs w:val="32"/>
        </w:rPr>
      </w:pPr>
    </w:p>
    <w:p w14:paraId="07643520" w14:textId="77777777" w:rsidR="005F6B77" w:rsidRDefault="005F6B77">
      <w:pPr>
        <w:tabs>
          <w:tab w:val="left" w:pos="720"/>
          <w:tab w:val="left" w:pos="840"/>
        </w:tabs>
        <w:spacing w:after="78" w:line="360" w:lineRule="auto"/>
        <w:ind w:firstLineChars="200" w:firstLine="643"/>
        <w:jc w:val="left"/>
        <w:outlineLvl w:val="2"/>
        <w:rPr>
          <w:rFonts w:ascii="Times New Roman" w:eastAsia="仿宋_GB2312" w:hAnsi="Times New Roman"/>
          <w:b/>
          <w:color w:val="000000"/>
          <w:sz w:val="32"/>
          <w:szCs w:val="32"/>
        </w:rPr>
      </w:pPr>
    </w:p>
    <w:p w14:paraId="2A56D349" w14:textId="77777777" w:rsidR="005F6B77" w:rsidRDefault="005F6B77">
      <w:pPr>
        <w:tabs>
          <w:tab w:val="left" w:pos="720"/>
          <w:tab w:val="left" w:pos="840"/>
        </w:tabs>
        <w:spacing w:after="78" w:line="360" w:lineRule="auto"/>
        <w:ind w:firstLineChars="200" w:firstLine="643"/>
        <w:jc w:val="left"/>
        <w:outlineLvl w:val="2"/>
        <w:rPr>
          <w:rFonts w:ascii="Times New Roman" w:eastAsia="仿宋_GB2312" w:hAnsi="Times New Roman"/>
          <w:b/>
          <w:color w:val="000000"/>
          <w:sz w:val="32"/>
          <w:szCs w:val="32"/>
        </w:rPr>
      </w:pPr>
    </w:p>
    <w:p w14:paraId="5FF45602" w14:textId="77777777" w:rsidR="005F6B77" w:rsidRDefault="005F6B77">
      <w:pPr>
        <w:tabs>
          <w:tab w:val="left" w:pos="720"/>
          <w:tab w:val="left" w:pos="840"/>
        </w:tabs>
        <w:spacing w:after="78" w:line="360" w:lineRule="auto"/>
        <w:ind w:firstLineChars="200" w:firstLine="643"/>
        <w:jc w:val="left"/>
        <w:outlineLvl w:val="2"/>
        <w:rPr>
          <w:rFonts w:ascii="Times New Roman" w:eastAsia="仿宋_GB2312" w:hAnsi="Times New Roman"/>
          <w:b/>
          <w:color w:val="000000"/>
          <w:sz w:val="32"/>
          <w:szCs w:val="32"/>
        </w:rPr>
      </w:pPr>
    </w:p>
    <w:p w14:paraId="3B94774C" w14:textId="77777777" w:rsidR="005F6B77" w:rsidRDefault="00286EE8">
      <w:pPr>
        <w:tabs>
          <w:tab w:val="left" w:pos="720"/>
          <w:tab w:val="left" w:pos="840"/>
        </w:tabs>
        <w:spacing w:after="78" w:line="360" w:lineRule="auto"/>
        <w:jc w:val="left"/>
        <w:outlineLvl w:val="2"/>
        <w:rPr>
          <w:rFonts w:ascii="Times New Roman" w:eastAsia="仿宋_GB2312" w:hAnsi="Times New Roman"/>
          <w:b/>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3</w:t>
      </w:r>
      <w:r>
        <w:rPr>
          <w:rFonts w:ascii="Times New Roman" w:eastAsia="仿宋_GB2312" w:hAnsi="Times New Roman"/>
          <w:b/>
          <w:color w:val="000000"/>
          <w:sz w:val="32"/>
          <w:szCs w:val="32"/>
        </w:rPr>
        <w:t>法定代表人授权书</w:t>
      </w:r>
      <w:r>
        <w:rPr>
          <w:rFonts w:eastAsia="仿宋_GB2312" w:hint="eastAsia"/>
          <w:b/>
          <w:color w:val="000000"/>
          <w:sz w:val="32"/>
          <w:szCs w:val="32"/>
        </w:rPr>
        <w:t>（适用于</w:t>
      </w:r>
      <w:r>
        <w:rPr>
          <w:rFonts w:eastAsia="仿宋_GB2312"/>
          <w:b/>
          <w:color w:val="000000"/>
          <w:sz w:val="32"/>
          <w:szCs w:val="32"/>
        </w:rPr>
        <w:t>法定代表人不亲自参加</w:t>
      </w:r>
      <w:r>
        <w:rPr>
          <w:rFonts w:eastAsia="仿宋_GB2312" w:hint="eastAsia"/>
          <w:b/>
          <w:color w:val="000000"/>
          <w:sz w:val="32"/>
          <w:szCs w:val="32"/>
        </w:rPr>
        <w:t>询价）</w:t>
      </w:r>
    </w:p>
    <w:p w14:paraId="49B18004" w14:textId="77777777" w:rsidR="005F6B77" w:rsidRDefault="00286EE8">
      <w:pPr>
        <w:spacing w:after="78" w:line="360" w:lineRule="auto"/>
        <w:jc w:val="center"/>
        <w:rPr>
          <w:rFonts w:ascii="Times New Roman" w:eastAsia="仿宋_GB2312" w:hAnsi="Times New Roman"/>
          <w:b/>
          <w:sz w:val="44"/>
          <w:szCs w:val="44"/>
        </w:rPr>
      </w:pPr>
      <w:r>
        <w:rPr>
          <w:rFonts w:ascii="Times New Roman" w:eastAsia="仿宋_GB2312" w:hAnsi="Times New Roman"/>
          <w:b/>
          <w:sz w:val="44"/>
          <w:szCs w:val="44"/>
        </w:rPr>
        <w:t>法定代表人授权书</w:t>
      </w:r>
    </w:p>
    <w:p w14:paraId="3988F863" w14:textId="77777777" w:rsidR="005F6B77" w:rsidRDefault="005F6B77">
      <w:pPr>
        <w:spacing w:after="78" w:line="360" w:lineRule="auto"/>
        <w:rPr>
          <w:rFonts w:ascii="Times New Roman" w:eastAsia="仿宋_GB2312" w:hAnsi="Times New Roman"/>
          <w:sz w:val="32"/>
          <w:szCs w:val="32"/>
        </w:rPr>
      </w:pPr>
    </w:p>
    <w:p w14:paraId="56ADCD1F" w14:textId="77777777" w:rsidR="005F6B77" w:rsidRDefault="00286EE8">
      <w:pPr>
        <w:spacing w:after="78" w:line="360" w:lineRule="auto"/>
        <w:rPr>
          <w:rFonts w:ascii="Times New Roman" w:eastAsia="仿宋_GB2312" w:hAnsi="Times New Roman"/>
          <w:sz w:val="32"/>
          <w:szCs w:val="32"/>
        </w:rPr>
      </w:pPr>
      <w:r>
        <w:rPr>
          <w:rFonts w:ascii="Times New Roman" w:eastAsia="仿宋_GB2312" w:hAnsi="Times New Roman"/>
          <w:sz w:val="32"/>
          <w:szCs w:val="32"/>
        </w:rPr>
        <w:t>XX</w:t>
      </w:r>
      <w:r>
        <w:rPr>
          <w:rFonts w:ascii="Times New Roman" w:eastAsia="仿宋_GB2312" w:hAnsi="Times New Roman"/>
          <w:sz w:val="32"/>
          <w:szCs w:val="32"/>
        </w:rPr>
        <w:t>公司</w:t>
      </w:r>
      <w:r>
        <w:rPr>
          <w:rFonts w:ascii="Times New Roman" w:eastAsia="仿宋_GB2312" w:hAnsi="Times New Roman" w:hint="eastAsia"/>
          <w:sz w:val="32"/>
          <w:szCs w:val="32"/>
        </w:rPr>
        <w:t>（采购人名称）</w:t>
      </w:r>
      <w:r>
        <w:rPr>
          <w:rFonts w:ascii="Times New Roman" w:eastAsia="仿宋_GB2312" w:hAnsi="Times New Roman"/>
          <w:sz w:val="32"/>
          <w:szCs w:val="32"/>
        </w:rPr>
        <w:t>：</w:t>
      </w:r>
    </w:p>
    <w:p w14:paraId="64A31253" w14:textId="77777777" w:rsidR="005F6B77" w:rsidRDefault="00286EE8">
      <w:pPr>
        <w:pStyle w:val="222"/>
        <w:ind w:firstLineChars="200" w:firstLine="640"/>
        <w:jc w:val="left"/>
        <w:rPr>
          <w:rFonts w:ascii="Times New Roman" w:hAnsi="Times New Roman" w:cs="Times New Roman"/>
          <w:b w:val="0"/>
          <w:kern w:val="2"/>
          <w:sz w:val="32"/>
          <w:szCs w:val="32"/>
        </w:rPr>
      </w:pPr>
      <w:r>
        <w:rPr>
          <w:rFonts w:ascii="Times New Roman" w:hAnsi="Times New Roman" w:cs="Times New Roman"/>
          <w:b w:val="0"/>
          <w:kern w:val="2"/>
          <w:sz w:val="32"/>
          <w:szCs w:val="32"/>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（单位全称）</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（法定代表人姓名）特授权</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（被授权人姓名）代表我公司，</w:t>
      </w:r>
      <w:r>
        <w:rPr>
          <w:rFonts w:ascii="Times New Roman" w:hAnsi="Times New Roman" w:cs="Times New Roman" w:hint="eastAsia"/>
          <w:b w:val="0"/>
          <w:kern w:val="2"/>
          <w:sz w:val="32"/>
          <w:szCs w:val="32"/>
        </w:rPr>
        <w:t>负责</w:t>
      </w:r>
      <w:r>
        <w:rPr>
          <w:rFonts w:ascii="Times New Roman" w:hAnsi="Times New Roman" w:cs="Times New Roman"/>
          <w:b w:val="0"/>
          <w:kern w:val="2"/>
          <w:sz w:val="32"/>
          <w:szCs w:val="32"/>
        </w:rPr>
        <w:t>本项目的</w:t>
      </w:r>
      <w:r>
        <w:rPr>
          <w:rFonts w:ascii="Times New Roman" w:hAnsi="Times New Roman" w:cs="Times New Roman" w:hint="eastAsia"/>
          <w:b w:val="0"/>
          <w:kern w:val="2"/>
          <w:sz w:val="32"/>
          <w:szCs w:val="32"/>
        </w:rPr>
        <w:t>选聘</w:t>
      </w:r>
      <w:r>
        <w:rPr>
          <w:rFonts w:ascii="Times New Roman" w:hAnsi="Times New Roman" w:cs="Times New Roman"/>
          <w:b w:val="0"/>
          <w:kern w:val="2"/>
          <w:sz w:val="32"/>
          <w:szCs w:val="32"/>
        </w:rPr>
        <w:t>和中选后的合同签订与执行等具体工作，并签订全部有关的文件、合同，我公司对被授权人的行为负全部责任。</w:t>
      </w:r>
    </w:p>
    <w:p w14:paraId="5F02E1DA" w14:textId="77777777" w:rsidR="005F6B77" w:rsidRDefault="00286EE8">
      <w:pPr>
        <w:pStyle w:val="222"/>
        <w:ind w:firstLineChars="200" w:firstLine="640"/>
        <w:jc w:val="left"/>
        <w:rPr>
          <w:rFonts w:ascii="Times New Roman" w:hAnsi="Times New Roman" w:cs="Times New Roman"/>
          <w:b w:val="0"/>
          <w:kern w:val="2"/>
          <w:sz w:val="32"/>
          <w:szCs w:val="32"/>
        </w:rPr>
      </w:pPr>
      <w:r>
        <w:rPr>
          <w:rFonts w:ascii="Times New Roman" w:hAnsi="Times New Roman" w:cs="Times New Roman"/>
          <w:b w:val="0"/>
          <w:kern w:val="2"/>
          <w:sz w:val="32"/>
          <w:szCs w:val="32"/>
        </w:rPr>
        <w:t>本授权书于</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年</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月</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日签字生效。在</w:t>
      </w:r>
      <w:r>
        <w:rPr>
          <w:rFonts w:ascii="Times New Roman" w:hAnsi="Times New Roman" w:cs="Times New Roman" w:hint="eastAsia"/>
          <w:b w:val="0"/>
          <w:kern w:val="2"/>
          <w:sz w:val="32"/>
          <w:szCs w:val="32"/>
        </w:rPr>
        <w:t>撤销</w:t>
      </w:r>
      <w:r>
        <w:rPr>
          <w:rFonts w:ascii="Times New Roman" w:hAnsi="Times New Roman" w:cs="Times New Roman"/>
          <w:b w:val="0"/>
          <w:kern w:val="2"/>
          <w:sz w:val="32"/>
          <w:szCs w:val="32"/>
        </w:rPr>
        <w:t>授权的书面通知到达之前，本授权书一直有效，被授权人在授权书有效期内签署的所有文件不因授权的</w:t>
      </w:r>
      <w:r>
        <w:rPr>
          <w:rFonts w:ascii="Times New Roman" w:hAnsi="Times New Roman" w:cs="Times New Roman" w:hint="eastAsia"/>
          <w:b w:val="0"/>
          <w:kern w:val="2"/>
          <w:sz w:val="32"/>
          <w:szCs w:val="32"/>
        </w:rPr>
        <w:t>撤销</w:t>
      </w:r>
      <w:r>
        <w:rPr>
          <w:rFonts w:ascii="Times New Roman" w:hAnsi="Times New Roman" w:cs="Times New Roman"/>
          <w:b w:val="0"/>
          <w:kern w:val="2"/>
          <w:sz w:val="32"/>
          <w:szCs w:val="32"/>
        </w:rPr>
        <w:t>而失效。</w:t>
      </w:r>
    </w:p>
    <w:p w14:paraId="0C9F5106" w14:textId="77777777" w:rsidR="005F6B77" w:rsidRDefault="005F6B77">
      <w:pPr>
        <w:pStyle w:val="222"/>
        <w:ind w:firstLineChars="200" w:firstLine="640"/>
        <w:jc w:val="left"/>
        <w:rPr>
          <w:rFonts w:ascii="Times New Roman" w:hAnsi="Times New Roman" w:cs="Times New Roman"/>
          <w:b w:val="0"/>
          <w:kern w:val="2"/>
          <w:sz w:val="32"/>
          <w:szCs w:val="32"/>
        </w:rPr>
      </w:pPr>
    </w:p>
    <w:p w14:paraId="56F40B13" w14:textId="77777777" w:rsidR="005F6B77" w:rsidRDefault="00286EE8">
      <w:pPr>
        <w:spacing w:after="78" w:line="360" w:lineRule="auto"/>
        <w:rPr>
          <w:rFonts w:ascii="Times New Roman" w:eastAsia="仿宋_GB2312" w:hAnsi="Times New Roman"/>
          <w:sz w:val="32"/>
          <w:szCs w:val="32"/>
          <w:u w:val="single"/>
        </w:rPr>
      </w:pPr>
      <w:r>
        <w:rPr>
          <w:rFonts w:ascii="Times New Roman" w:eastAsia="仿宋_GB2312" w:hAnsi="Times New Roman"/>
          <w:sz w:val="32"/>
          <w:szCs w:val="32"/>
        </w:rPr>
        <w:t>被授权人：</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6B59C512" w14:textId="77777777" w:rsidR="005F6B77" w:rsidRDefault="00286EE8">
      <w:pPr>
        <w:spacing w:after="78" w:line="360" w:lineRule="auto"/>
        <w:ind w:firstLineChars="1450" w:firstLine="4640"/>
        <w:rPr>
          <w:rFonts w:ascii="Times New Roman" w:eastAsia="仿宋_GB2312" w:hAnsi="Times New Roman"/>
          <w:sz w:val="32"/>
          <w:szCs w:val="32"/>
          <w:u w:val="single"/>
        </w:rPr>
      </w:pPr>
      <w:r>
        <w:rPr>
          <w:rFonts w:ascii="Times New Roman" w:eastAsia="仿宋_GB2312" w:hAnsi="Times New Roman"/>
          <w:sz w:val="32"/>
          <w:szCs w:val="32"/>
        </w:rPr>
        <w:t>法定代表人</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1319"/>
        <w:gridCol w:w="3774"/>
      </w:tblGrid>
      <w:tr w:rsidR="005F6B77" w14:paraId="6FEDC9E2" w14:textId="77777777">
        <w:trPr>
          <w:cantSplit/>
          <w:trHeight w:val="2113"/>
        </w:trPr>
        <w:tc>
          <w:tcPr>
            <w:tcW w:w="3910" w:type="dxa"/>
            <w:vAlign w:val="center"/>
          </w:tcPr>
          <w:p w14:paraId="6DEA3654" w14:textId="77777777" w:rsidR="005F6B77" w:rsidRDefault="00286EE8">
            <w:pPr>
              <w:spacing w:after="78"/>
              <w:jc w:val="center"/>
              <w:rPr>
                <w:rFonts w:ascii="Times New Roman" w:eastAsia="仿宋_GB2312" w:hAnsi="Times New Roman"/>
                <w:sz w:val="32"/>
                <w:szCs w:val="32"/>
              </w:rPr>
            </w:pPr>
            <w:r>
              <w:rPr>
                <w:rFonts w:ascii="Times New Roman" w:eastAsia="仿宋_GB2312" w:hAnsi="Times New Roman"/>
                <w:sz w:val="32"/>
                <w:szCs w:val="32"/>
              </w:rPr>
              <w:t>授权人身份证复印件</w:t>
            </w:r>
          </w:p>
        </w:tc>
        <w:tc>
          <w:tcPr>
            <w:tcW w:w="1319" w:type="dxa"/>
            <w:tcBorders>
              <w:top w:val="nil"/>
              <w:bottom w:val="nil"/>
            </w:tcBorders>
          </w:tcPr>
          <w:p w14:paraId="4D3318D8" w14:textId="77777777" w:rsidR="005F6B77" w:rsidRDefault="005F6B77">
            <w:pPr>
              <w:spacing w:after="78"/>
              <w:jc w:val="center"/>
              <w:rPr>
                <w:rFonts w:ascii="Times New Roman" w:eastAsia="仿宋_GB2312" w:hAnsi="Times New Roman"/>
                <w:sz w:val="32"/>
                <w:szCs w:val="32"/>
              </w:rPr>
            </w:pPr>
          </w:p>
        </w:tc>
        <w:tc>
          <w:tcPr>
            <w:tcW w:w="3774" w:type="dxa"/>
            <w:vAlign w:val="center"/>
          </w:tcPr>
          <w:p w14:paraId="3C4CF8B3" w14:textId="77777777" w:rsidR="005F6B77" w:rsidRDefault="00286EE8">
            <w:pPr>
              <w:spacing w:after="78"/>
              <w:jc w:val="center"/>
              <w:rPr>
                <w:rFonts w:ascii="Times New Roman" w:eastAsia="仿宋_GB2312" w:hAnsi="Times New Roman"/>
                <w:sz w:val="32"/>
                <w:szCs w:val="32"/>
              </w:rPr>
            </w:pPr>
            <w:r>
              <w:rPr>
                <w:rFonts w:ascii="Times New Roman" w:eastAsia="仿宋_GB2312" w:hAnsi="Times New Roman"/>
                <w:sz w:val="32"/>
                <w:szCs w:val="32"/>
              </w:rPr>
              <w:t>被授权人身份证复印件</w:t>
            </w:r>
          </w:p>
        </w:tc>
      </w:tr>
    </w:tbl>
    <w:p w14:paraId="1066E1A9" w14:textId="77777777" w:rsidR="005F6B77" w:rsidRDefault="00286EE8">
      <w:pPr>
        <w:spacing w:after="78" w:line="360" w:lineRule="auto"/>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55EBBBED" w14:textId="77777777" w:rsidR="005F6B77" w:rsidRDefault="00286EE8">
      <w:pPr>
        <w:spacing w:after="78" w:line="640" w:lineRule="exact"/>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 xml:space="preserve">4 </w:t>
      </w:r>
      <w:r>
        <w:rPr>
          <w:rFonts w:ascii="Times New Roman" w:eastAsia="仿宋_GB2312" w:hAnsi="Times New Roman" w:hint="eastAsia"/>
          <w:b/>
          <w:color w:val="000000"/>
          <w:sz w:val="32"/>
          <w:szCs w:val="32"/>
        </w:rPr>
        <w:t>参选</w:t>
      </w:r>
      <w:r>
        <w:rPr>
          <w:rFonts w:ascii="Times New Roman" w:eastAsia="仿宋_GB2312" w:hAnsi="Times New Roman"/>
          <w:b/>
          <w:color w:val="000000"/>
          <w:sz w:val="32"/>
          <w:szCs w:val="32"/>
        </w:rPr>
        <w:t>承诺书</w:t>
      </w:r>
    </w:p>
    <w:p w14:paraId="4F956164" w14:textId="77777777" w:rsidR="005F6B77" w:rsidRDefault="005F6B77">
      <w:pPr>
        <w:spacing w:after="78" w:line="360" w:lineRule="auto"/>
        <w:jc w:val="center"/>
        <w:rPr>
          <w:rFonts w:ascii="Times New Roman" w:eastAsia="仿宋_GB2312" w:hAnsi="Times New Roman"/>
          <w:color w:val="000000"/>
          <w:sz w:val="44"/>
          <w:szCs w:val="44"/>
        </w:rPr>
      </w:pPr>
    </w:p>
    <w:p w14:paraId="30C6218E" w14:textId="77777777" w:rsidR="005F6B77" w:rsidRDefault="00286EE8">
      <w:pPr>
        <w:spacing w:after="78" w:line="600" w:lineRule="exact"/>
        <w:jc w:val="center"/>
        <w:rPr>
          <w:rFonts w:ascii="Times New Roman" w:eastAsia="仿宋_GB2312" w:hAnsi="Times New Roman"/>
          <w:color w:val="000000"/>
          <w:sz w:val="44"/>
          <w:szCs w:val="44"/>
        </w:rPr>
      </w:pPr>
      <w:r>
        <w:rPr>
          <w:rFonts w:ascii="Times New Roman" w:eastAsia="仿宋_GB2312" w:hAnsi="Times New Roman"/>
          <w:b/>
          <w:bCs/>
          <w:color w:val="000000"/>
          <w:sz w:val="44"/>
          <w:szCs w:val="44"/>
        </w:rPr>
        <w:t>承</w:t>
      </w:r>
      <w:r>
        <w:rPr>
          <w:rFonts w:ascii="Times New Roman" w:eastAsia="仿宋_GB2312" w:hAnsi="Times New Roman"/>
          <w:b/>
          <w:bCs/>
          <w:color w:val="000000"/>
          <w:sz w:val="44"/>
          <w:szCs w:val="44"/>
        </w:rPr>
        <w:t xml:space="preserve">  </w:t>
      </w:r>
      <w:r>
        <w:rPr>
          <w:rFonts w:ascii="Times New Roman" w:eastAsia="仿宋_GB2312" w:hAnsi="Times New Roman"/>
          <w:b/>
          <w:bCs/>
          <w:color w:val="000000"/>
          <w:sz w:val="44"/>
          <w:szCs w:val="44"/>
        </w:rPr>
        <w:t>诺</w:t>
      </w:r>
      <w:r>
        <w:rPr>
          <w:rFonts w:ascii="Times New Roman" w:eastAsia="仿宋_GB2312" w:hAnsi="Times New Roman"/>
          <w:b/>
          <w:bCs/>
          <w:color w:val="000000"/>
          <w:sz w:val="44"/>
          <w:szCs w:val="44"/>
        </w:rPr>
        <w:t xml:space="preserve">  </w:t>
      </w:r>
      <w:r>
        <w:rPr>
          <w:rFonts w:ascii="Times New Roman" w:eastAsia="仿宋_GB2312" w:hAnsi="Times New Roman"/>
          <w:b/>
          <w:bCs/>
          <w:color w:val="000000"/>
          <w:sz w:val="44"/>
          <w:szCs w:val="44"/>
        </w:rPr>
        <w:t>书</w:t>
      </w:r>
    </w:p>
    <w:p w14:paraId="3C021177" w14:textId="77777777" w:rsidR="005F6B77" w:rsidRDefault="00286EE8">
      <w:pPr>
        <w:tabs>
          <w:tab w:val="left" w:pos="630"/>
        </w:tabs>
        <w:spacing w:after="78" w:line="600" w:lineRule="exact"/>
        <w:rPr>
          <w:rFonts w:ascii="Times New Roman" w:eastAsia="仿宋_GB2312" w:hAnsi="Times New Roman"/>
          <w:color w:val="000000"/>
          <w:sz w:val="32"/>
          <w:szCs w:val="32"/>
        </w:rPr>
      </w:pPr>
      <w:r>
        <w:rPr>
          <w:rFonts w:ascii="Times New Roman" w:eastAsia="仿宋_GB2312" w:hAnsi="Times New Roman"/>
          <w:color w:val="000000"/>
          <w:kern w:val="0"/>
          <w:sz w:val="32"/>
          <w:szCs w:val="32"/>
        </w:rPr>
        <w:t>XX</w:t>
      </w:r>
      <w:r>
        <w:rPr>
          <w:rFonts w:ascii="Times New Roman" w:eastAsia="仿宋_GB2312" w:hAnsi="Times New Roman"/>
          <w:color w:val="000000"/>
          <w:kern w:val="0"/>
          <w:sz w:val="32"/>
          <w:szCs w:val="32"/>
        </w:rPr>
        <w:t>公司</w:t>
      </w:r>
      <w:r>
        <w:rPr>
          <w:rFonts w:ascii="Times New Roman" w:eastAsia="仿宋_GB2312" w:hAnsi="Times New Roman" w:hint="eastAsia"/>
          <w:sz w:val="32"/>
          <w:szCs w:val="32"/>
        </w:rPr>
        <w:t>（采购人名称）</w:t>
      </w:r>
      <w:r>
        <w:rPr>
          <w:rFonts w:ascii="Times New Roman" w:eastAsia="仿宋_GB2312" w:hAnsi="Times New Roman"/>
          <w:color w:val="000000"/>
          <w:sz w:val="32"/>
          <w:szCs w:val="32"/>
        </w:rPr>
        <w:t>：</w:t>
      </w:r>
    </w:p>
    <w:p w14:paraId="3664C3A5" w14:textId="77777777" w:rsidR="005F6B77" w:rsidRDefault="00286EE8">
      <w:pPr>
        <w:spacing w:after="78" w:line="600" w:lineRule="exact"/>
        <w:ind w:firstLine="560"/>
        <w:rPr>
          <w:rFonts w:ascii="Times New Roman" w:hAnsi="Times New Roman"/>
          <w:sz w:val="32"/>
          <w:szCs w:val="32"/>
        </w:rPr>
      </w:pPr>
      <w:r>
        <w:rPr>
          <w:rFonts w:ascii="Times New Roman" w:eastAsia="仿宋_GB2312" w:hAnsi="Times New Roman"/>
          <w:color w:val="000000"/>
          <w:sz w:val="32"/>
          <w:szCs w:val="32"/>
        </w:rPr>
        <w:t>根据贵方关于</w:t>
      </w:r>
      <w:r>
        <w:rPr>
          <w:rFonts w:ascii="Times New Roman" w:eastAsia="仿宋_GB2312" w:hAnsi="Times New Roman"/>
          <w:b/>
          <w:color w:val="000000"/>
          <w:sz w:val="32"/>
          <w:szCs w:val="32"/>
          <w:u w:val="single"/>
        </w:rPr>
        <w:t xml:space="preserve">                 </w:t>
      </w:r>
      <w:r>
        <w:rPr>
          <w:rFonts w:ascii="Times New Roman" w:eastAsia="仿宋_GB2312" w:hAnsi="Times New Roman"/>
          <w:b/>
          <w:color w:val="000000"/>
          <w:sz w:val="32"/>
          <w:szCs w:val="32"/>
        </w:rPr>
        <w:t xml:space="preserve"> (</w:t>
      </w:r>
      <w:r>
        <w:rPr>
          <w:rFonts w:ascii="Times New Roman" w:eastAsia="仿宋_GB2312" w:hAnsi="Times New Roman"/>
          <w:b/>
          <w:color w:val="000000"/>
          <w:sz w:val="32"/>
          <w:szCs w:val="32"/>
        </w:rPr>
        <w:t>项目名称</w:t>
      </w:r>
      <w:r>
        <w:rPr>
          <w:rFonts w:ascii="Times New Roman" w:eastAsia="仿宋_GB2312" w:hAnsi="Times New Roman"/>
          <w:b/>
          <w:color w:val="000000"/>
          <w:sz w:val="32"/>
          <w:szCs w:val="32"/>
        </w:rPr>
        <w:t>)</w:t>
      </w:r>
      <w:r>
        <w:rPr>
          <w:rFonts w:ascii="Times New Roman" w:eastAsia="仿宋_GB2312" w:hAnsi="Times New Roman"/>
          <w:color w:val="000000"/>
          <w:sz w:val="32"/>
          <w:szCs w:val="32"/>
        </w:rPr>
        <w:t>的</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文件的要求，我单位正式授权</w:t>
      </w:r>
      <w:r>
        <w:rPr>
          <w:rFonts w:ascii="Times New Roman" w:eastAsia="仿宋_GB2312" w:hAnsi="Times New Roman"/>
          <w:color w:val="000000"/>
          <w:sz w:val="32"/>
          <w:szCs w:val="32"/>
          <w:u w:val="single"/>
        </w:rPr>
        <w:t xml:space="preserve">         </w:t>
      </w:r>
      <w:r>
        <w:rPr>
          <w:rFonts w:ascii="Times New Roman" w:eastAsia="仿宋_GB2312" w:hAnsi="Times New Roman"/>
          <w:color w:val="000000"/>
          <w:sz w:val="32"/>
          <w:szCs w:val="32"/>
        </w:rPr>
        <w:t>为全权代表，参加贵方组织的</w:t>
      </w:r>
      <w:r>
        <w:rPr>
          <w:rFonts w:ascii="Times New Roman" w:eastAsia="仿宋_GB2312" w:hAnsi="Times New Roman"/>
          <w:color w:val="000000"/>
          <w:sz w:val="32"/>
          <w:szCs w:val="32"/>
          <w:u w:val="single"/>
        </w:rPr>
        <w:t xml:space="preserve">            </w:t>
      </w:r>
      <w:r>
        <w:rPr>
          <w:rFonts w:ascii="Times New Roman" w:eastAsia="仿宋_GB2312" w:hAnsi="Times New Roman"/>
          <w:b/>
          <w:color w:val="000000"/>
          <w:sz w:val="32"/>
          <w:szCs w:val="32"/>
        </w:rPr>
        <w:t>（项目名称）</w:t>
      </w:r>
      <w:r>
        <w:rPr>
          <w:rFonts w:eastAsia="仿宋_GB2312" w:hint="eastAsia"/>
          <w:bCs/>
          <w:color w:val="000000"/>
          <w:sz w:val="32"/>
          <w:szCs w:val="32"/>
        </w:rPr>
        <w:t>选聘</w:t>
      </w:r>
      <w:r>
        <w:rPr>
          <w:rFonts w:ascii="Times New Roman" w:eastAsia="仿宋_GB2312" w:hAnsi="Times New Roman"/>
          <w:color w:val="000000"/>
          <w:sz w:val="32"/>
          <w:szCs w:val="32"/>
        </w:rPr>
        <w:t>，</w:t>
      </w:r>
      <w:proofErr w:type="gramStart"/>
      <w:r>
        <w:rPr>
          <w:rFonts w:ascii="Times New Roman" w:eastAsia="仿宋_GB2312" w:hAnsi="Times New Roman"/>
          <w:color w:val="000000"/>
          <w:sz w:val="32"/>
          <w:szCs w:val="32"/>
        </w:rPr>
        <w:t>作出</w:t>
      </w:r>
      <w:proofErr w:type="gramEnd"/>
      <w:r>
        <w:rPr>
          <w:rFonts w:ascii="Times New Roman" w:eastAsia="仿宋_GB2312" w:hAnsi="Times New Roman"/>
          <w:color w:val="000000"/>
          <w:sz w:val="32"/>
          <w:szCs w:val="32"/>
        </w:rPr>
        <w:t>以下承诺：</w:t>
      </w:r>
    </w:p>
    <w:p w14:paraId="52B25A5F" w14:textId="77777777" w:rsidR="005F6B77" w:rsidRDefault="00286EE8">
      <w:pPr>
        <w:pStyle w:val="222"/>
        <w:numPr>
          <w:ilvl w:val="0"/>
          <w:numId w:val="3"/>
        </w:numPr>
        <w:spacing w:line="600" w:lineRule="exact"/>
        <w:ind w:firstLineChars="200" w:firstLine="643"/>
        <w:jc w:val="both"/>
        <w:rPr>
          <w:rFonts w:ascii="Times New Roman" w:hAnsi="Times New Roman" w:cs="Times New Roman"/>
          <w:b w:val="0"/>
          <w:kern w:val="2"/>
          <w:sz w:val="32"/>
          <w:szCs w:val="32"/>
        </w:rPr>
      </w:pPr>
      <w:r>
        <w:rPr>
          <w:rFonts w:ascii="Times New Roman" w:hAnsi="Times New Roman" w:cs="Times New Roman" w:hint="eastAsia"/>
          <w:bCs/>
          <w:kern w:val="2"/>
          <w:sz w:val="32"/>
          <w:szCs w:val="32"/>
        </w:rPr>
        <w:t>参选承诺</w:t>
      </w:r>
      <w:r>
        <w:rPr>
          <w:rFonts w:ascii="Times New Roman" w:hAnsi="Times New Roman" w:cs="Times New Roman" w:hint="eastAsia"/>
          <w:b w:val="0"/>
          <w:kern w:val="2"/>
          <w:sz w:val="32"/>
          <w:szCs w:val="32"/>
        </w:rPr>
        <w:t>：</w:t>
      </w:r>
    </w:p>
    <w:p w14:paraId="1F41C8A7" w14:textId="77777777" w:rsidR="005F6B77" w:rsidRDefault="00286EE8">
      <w:pPr>
        <w:pStyle w:val="222"/>
        <w:spacing w:line="600" w:lineRule="exact"/>
        <w:ind w:firstLineChars="200" w:firstLine="640"/>
        <w:jc w:val="both"/>
        <w:rPr>
          <w:rFonts w:ascii="Times New Roman" w:hAnsi="Times New Roman" w:cs="Times New Roman"/>
          <w:b w:val="0"/>
          <w:kern w:val="2"/>
          <w:sz w:val="32"/>
          <w:szCs w:val="32"/>
        </w:rPr>
      </w:pPr>
      <w:r>
        <w:rPr>
          <w:rFonts w:ascii="Times New Roman" w:hAnsi="Times New Roman" w:cs="Times New Roman"/>
          <w:b w:val="0"/>
          <w:kern w:val="2"/>
          <w:sz w:val="32"/>
          <w:szCs w:val="32"/>
        </w:rPr>
        <w:t>1.</w:t>
      </w:r>
      <w:r>
        <w:rPr>
          <w:rFonts w:ascii="Times New Roman" w:hAnsi="Times New Roman" w:cs="Times New Roman"/>
          <w:b w:val="0"/>
          <w:kern w:val="2"/>
          <w:sz w:val="32"/>
          <w:szCs w:val="32"/>
        </w:rPr>
        <w:t>提交的所有文件、资格、证明、陈述、数据均是真实的和准确的。若存在任何与提供的资料不符的情况，我公司愿为由此产生的一切后果负责。</w:t>
      </w:r>
    </w:p>
    <w:p w14:paraId="39BB75DA" w14:textId="77777777" w:rsidR="005F6B77" w:rsidRDefault="00286EE8">
      <w:pPr>
        <w:tabs>
          <w:tab w:val="left" w:pos="945"/>
          <w:tab w:val="left" w:pos="1260"/>
        </w:tabs>
        <w:spacing w:after="78"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我公司完全满足采购文件中全部实质性要求，响应贵司在选聘公告及选聘通知书中提出的各项要求。</w:t>
      </w:r>
    </w:p>
    <w:p w14:paraId="67A4F519" w14:textId="77777777" w:rsidR="005F6B77" w:rsidRDefault="00286EE8">
      <w:pPr>
        <w:spacing w:after="78"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保证遵守采购文件中的有关规定，保证忠实地执行双方所签署的经济合同，并承担合同规定的责任义务。</w:t>
      </w:r>
    </w:p>
    <w:p w14:paraId="3E5BB62B" w14:textId="77777777" w:rsidR="005F6B77" w:rsidRDefault="00286EE8">
      <w:pPr>
        <w:tabs>
          <w:tab w:val="left" w:pos="1110"/>
        </w:tabs>
        <w:spacing w:after="78"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愿意向贵方提供任何与该项目报价有关的数据、情况和技术资料。</w:t>
      </w:r>
    </w:p>
    <w:p w14:paraId="5F6873A6" w14:textId="77777777" w:rsidR="005F6B77" w:rsidRDefault="00286EE8">
      <w:pPr>
        <w:tabs>
          <w:tab w:val="left" w:pos="1110"/>
        </w:tabs>
        <w:spacing w:after="78"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我们已详细审核全部采购文件、参考资料及有关附件，我们知道必须放弃提出含糊不清或误解问题的权利。</w:t>
      </w:r>
    </w:p>
    <w:p w14:paraId="452993F3" w14:textId="77777777" w:rsidR="005F6B77" w:rsidRDefault="00286EE8">
      <w:pPr>
        <w:tabs>
          <w:tab w:val="left" w:pos="1110"/>
        </w:tabs>
        <w:spacing w:after="78"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我们完全理解贵方不一定接受最低报价或收到的任何报价。</w:t>
      </w:r>
    </w:p>
    <w:p w14:paraId="671DB9A7" w14:textId="77777777" w:rsidR="005F6B77" w:rsidRDefault="00286EE8">
      <w:pPr>
        <w:tabs>
          <w:tab w:val="left" w:pos="1110"/>
        </w:tabs>
        <w:spacing w:after="78" w:line="600" w:lineRule="exact"/>
        <w:ind w:firstLineChars="200" w:firstLine="640"/>
        <w:rPr>
          <w:rFonts w:ascii="Times New Roman" w:eastAsia="仿宋_GB2312" w:hAnsi="Times New Roman"/>
          <w:color w:val="FF0000"/>
          <w:sz w:val="32"/>
          <w:szCs w:val="32"/>
        </w:rPr>
      </w:pPr>
      <w:r>
        <w:rPr>
          <w:rFonts w:ascii="Times New Roman" w:eastAsia="仿宋_GB2312" w:hAnsi="Times New Roman"/>
          <w:color w:val="FF0000"/>
          <w:sz w:val="32"/>
          <w:szCs w:val="32"/>
        </w:rPr>
        <w:lastRenderedPageBreak/>
        <w:t>7.</w:t>
      </w:r>
      <w:r>
        <w:rPr>
          <w:rFonts w:ascii="Times New Roman" w:eastAsia="仿宋_GB2312" w:hAnsi="Times New Roman"/>
          <w:color w:val="FF0000"/>
          <w:sz w:val="32"/>
          <w:szCs w:val="32"/>
        </w:rPr>
        <w:t>我公司承诺不将本项目转包或分包给其他任何机构。</w:t>
      </w:r>
    </w:p>
    <w:p w14:paraId="7A68167A" w14:textId="77777777" w:rsidR="005F6B77" w:rsidRDefault="00286EE8">
      <w:pPr>
        <w:tabs>
          <w:tab w:val="left" w:pos="1110"/>
        </w:tabs>
        <w:spacing w:after="78" w:line="600" w:lineRule="exact"/>
        <w:ind w:firstLineChars="200" w:firstLine="640"/>
        <w:rPr>
          <w:rFonts w:eastAsia="仿宋_GB2312"/>
          <w:color w:val="FF0000"/>
          <w:sz w:val="32"/>
          <w:szCs w:val="32"/>
        </w:rPr>
      </w:pPr>
      <w:r>
        <w:rPr>
          <w:rFonts w:ascii="Times New Roman" w:eastAsia="仿宋_GB2312" w:hAnsi="Times New Roman"/>
          <w:color w:val="FF0000"/>
          <w:sz w:val="32"/>
          <w:szCs w:val="32"/>
        </w:rPr>
        <w:t>8.</w:t>
      </w:r>
      <w:r>
        <w:rPr>
          <w:rFonts w:ascii="Times New Roman" w:eastAsia="仿宋_GB2312" w:hAnsi="Times New Roman"/>
          <w:color w:val="FF0000"/>
          <w:sz w:val="32"/>
          <w:szCs w:val="32"/>
        </w:rPr>
        <w:t>我公司承诺符合以下要求：</w:t>
      </w:r>
      <w:r>
        <w:rPr>
          <w:rFonts w:eastAsia="仿宋_GB2312" w:hint="eastAsia"/>
          <w:color w:val="FF0000"/>
          <w:sz w:val="32"/>
          <w:szCs w:val="32"/>
        </w:rPr>
        <w:t xml:space="preserve"> </w:t>
      </w:r>
    </w:p>
    <w:p w14:paraId="06334C39" w14:textId="77777777" w:rsidR="005F6B77" w:rsidRDefault="00286EE8">
      <w:pPr>
        <w:widowControl/>
        <w:tabs>
          <w:tab w:val="left" w:pos="1110"/>
        </w:tabs>
        <w:spacing w:after="78" w:line="600" w:lineRule="exact"/>
        <w:ind w:firstLineChars="200" w:firstLine="640"/>
        <w:rPr>
          <w:bCs/>
          <w:lang w:val="en-GB"/>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具有良好的商业信誉，</w:t>
      </w:r>
      <w:r>
        <w:rPr>
          <w:rFonts w:ascii="Times New Roman" w:eastAsia="仿宋_GB2312" w:hAnsi="Times New Roman" w:hint="eastAsia"/>
          <w:sz w:val="32"/>
          <w:szCs w:val="32"/>
        </w:rPr>
        <w:t>近一年内（</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日至本公告发出之日）或成立至今（成立不足一年的单位）</w:t>
      </w:r>
      <w:r>
        <w:rPr>
          <w:rFonts w:ascii="Times New Roman" w:eastAsia="仿宋_GB2312" w:hAnsi="Times New Roman"/>
          <w:sz w:val="32"/>
          <w:szCs w:val="32"/>
        </w:rPr>
        <w:t>在日常经营活动中未出现重大违法经营行为，未处于有关行政处罚期间，未被列入工商系统经营异常名录或严重违法失信企业名单，未被列入人民法院公布的失信被执行人名单；</w:t>
      </w:r>
    </w:p>
    <w:p w14:paraId="78FFCA98" w14:textId="2CA60EC9" w:rsidR="005F6B77" w:rsidRDefault="00286EE8">
      <w:pPr>
        <w:spacing w:after="78" w:line="600" w:lineRule="exact"/>
        <w:ind w:firstLineChars="200" w:firstLine="640"/>
        <w:jc w:val="left"/>
        <w:rPr>
          <w:rFonts w:ascii="仿宋_GB2312" w:eastAsia="仿宋_GB2312" w:hAnsi="仿宋" w:hint="eastAsia"/>
          <w:bCs/>
          <w:color w:val="000000"/>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）财务状况要求：</w:t>
      </w:r>
      <w:r w:rsidRPr="00286EE8">
        <w:rPr>
          <w:rFonts w:ascii="Times New Roman" w:eastAsia="仿宋_GB2312" w:hAnsi="Times New Roman"/>
          <w:bCs/>
          <w:sz w:val="32"/>
          <w:szCs w:val="32"/>
        </w:rPr>
        <w:t>近一年内（</w:t>
      </w:r>
      <w:r w:rsidRPr="00286EE8">
        <w:rPr>
          <w:rFonts w:ascii="Times New Roman" w:eastAsia="仿宋_GB2312" w:hAnsi="Times New Roman" w:hint="eastAsia"/>
          <w:bCs/>
          <w:sz w:val="32"/>
          <w:szCs w:val="32"/>
        </w:rPr>
        <w:t>2023</w:t>
      </w:r>
      <w:r w:rsidRPr="00286EE8">
        <w:rPr>
          <w:rFonts w:ascii="Times New Roman" w:eastAsia="仿宋_GB2312" w:hAnsi="Times New Roman"/>
          <w:bCs/>
          <w:sz w:val="32"/>
          <w:szCs w:val="32"/>
        </w:rPr>
        <w:t>年</w:t>
      </w:r>
      <w:r w:rsidRPr="00286EE8">
        <w:rPr>
          <w:rFonts w:ascii="Times New Roman" w:eastAsia="仿宋_GB2312" w:hAnsi="Times New Roman" w:hint="eastAsia"/>
          <w:bCs/>
          <w:sz w:val="32"/>
          <w:szCs w:val="32"/>
        </w:rPr>
        <w:t>10</w:t>
      </w:r>
      <w:r w:rsidRPr="00286EE8">
        <w:rPr>
          <w:rFonts w:ascii="Times New Roman" w:eastAsia="仿宋_GB2312" w:hAnsi="Times New Roman"/>
          <w:bCs/>
          <w:sz w:val="32"/>
          <w:szCs w:val="32"/>
        </w:rPr>
        <w:t>月</w:t>
      </w:r>
      <w:r w:rsidRPr="00286EE8">
        <w:rPr>
          <w:rFonts w:ascii="Times New Roman" w:eastAsia="仿宋_GB2312" w:hAnsi="Times New Roman" w:hint="eastAsia"/>
          <w:bCs/>
          <w:sz w:val="32"/>
          <w:szCs w:val="32"/>
        </w:rPr>
        <w:t>1</w:t>
      </w:r>
      <w:r w:rsidRPr="00286EE8">
        <w:rPr>
          <w:rFonts w:ascii="Times New Roman" w:eastAsia="仿宋_GB2312" w:hAnsi="Times New Roman"/>
          <w:bCs/>
          <w:sz w:val="32"/>
          <w:szCs w:val="32"/>
        </w:rPr>
        <w:t>日至今）</w:t>
      </w:r>
      <w:r>
        <w:rPr>
          <w:rFonts w:ascii="Times New Roman" w:eastAsia="仿宋_GB2312" w:hAnsi="Times New Roman" w:hint="eastAsia"/>
          <w:sz w:val="32"/>
          <w:szCs w:val="32"/>
        </w:rPr>
        <w:t>或成立至今（成立不足一年的单位）财务状况无亏损或净资产大于</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14:paraId="080C29A6" w14:textId="77777777" w:rsidR="005F6B77" w:rsidRDefault="00286EE8">
      <w:pPr>
        <w:spacing w:after="78"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单位负责人为同一人或者存在直接控股、管理关系的不同供应商，不得参加同一合同项下的采购活动。</w:t>
      </w:r>
    </w:p>
    <w:p w14:paraId="55A685AB" w14:textId="77777777" w:rsidR="005F6B77" w:rsidRDefault="00286EE8">
      <w:pPr>
        <w:pStyle w:val="222"/>
        <w:numPr>
          <w:ilvl w:val="0"/>
          <w:numId w:val="3"/>
        </w:numPr>
        <w:spacing w:line="600" w:lineRule="exact"/>
        <w:ind w:firstLineChars="200" w:firstLine="643"/>
        <w:jc w:val="both"/>
        <w:rPr>
          <w:rFonts w:ascii="Times New Roman" w:hAnsi="Times New Roman"/>
          <w:color w:val="000000"/>
          <w:sz w:val="32"/>
          <w:szCs w:val="32"/>
        </w:rPr>
      </w:pPr>
      <w:r>
        <w:rPr>
          <w:rFonts w:ascii="Times New Roman" w:hAnsi="Times New Roman" w:cs="Times New Roman" w:hint="eastAsia"/>
          <w:bCs/>
          <w:kern w:val="2"/>
          <w:sz w:val="32"/>
          <w:szCs w:val="32"/>
        </w:rPr>
        <w:t>廉洁承诺：</w:t>
      </w:r>
    </w:p>
    <w:p w14:paraId="7062CC15" w14:textId="77777777" w:rsidR="005F6B77" w:rsidRDefault="00286EE8">
      <w:pPr>
        <w:pStyle w:val="222"/>
        <w:spacing w:line="600" w:lineRule="exact"/>
        <w:ind w:firstLineChars="200" w:firstLine="640"/>
        <w:jc w:val="both"/>
        <w:rPr>
          <w:rFonts w:ascii="Times New Roman" w:hAnsi="Times New Roman"/>
          <w:b w:val="0"/>
          <w:bCs/>
          <w:color w:val="000000"/>
          <w:sz w:val="32"/>
          <w:szCs w:val="32"/>
        </w:rPr>
      </w:pPr>
      <w:r>
        <w:rPr>
          <w:rFonts w:ascii="Times New Roman" w:hAnsi="Times New Roman"/>
          <w:b w:val="0"/>
          <w:bCs/>
          <w:color w:val="000000"/>
          <w:sz w:val="32"/>
          <w:szCs w:val="32"/>
        </w:rPr>
        <w:t>为保证交易公平、公正、廉洁、诚信，抵制商业贿赂和不正当竞争，根据国家有关法律法规及廉洁建设相关规定，对于贵公司开展的</w:t>
      </w:r>
      <w:proofErr w:type="gramStart"/>
      <w:r>
        <w:rPr>
          <w:rFonts w:ascii="Times New Roman" w:hAnsi="Times New Roman" w:hint="eastAsia"/>
          <w:b w:val="0"/>
          <w:bCs/>
          <w:color w:val="000000"/>
          <w:sz w:val="32"/>
          <w:szCs w:val="32"/>
        </w:rPr>
        <w:t>纵二路道</w:t>
      </w:r>
      <w:proofErr w:type="gramEnd"/>
      <w:r>
        <w:rPr>
          <w:rFonts w:ascii="Times New Roman" w:hAnsi="Times New Roman" w:hint="eastAsia"/>
          <w:b w:val="0"/>
          <w:bCs/>
          <w:color w:val="000000"/>
          <w:sz w:val="32"/>
          <w:szCs w:val="32"/>
        </w:rPr>
        <w:t>路工程防洪影响评价报告编制服务技术咨询采购项目</w:t>
      </w:r>
      <w:r>
        <w:rPr>
          <w:rFonts w:ascii="Times New Roman" w:hAnsi="Times New Roman"/>
          <w:b w:val="0"/>
          <w:color w:val="000000"/>
          <w:sz w:val="32"/>
          <w:szCs w:val="32"/>
        </w:rPr>
        <w:t>选聘</w:t>
      </w:r>
      <w:r>
        <w:rPr>
          <w:rFonts w:ascii="Times New Roman" w:hAnsi="Times New Roman"/>
          <w:b w:val="0"/>
          <w:bCs/>
          <w:color w:val="000000"/>
          <w:sz w:val="32"/>
          <w:szCs w:val="32"/>
        </w:rPr>
        <w:t>，</w:t>
      </w:r>
      <w:proofErr w:type="gramStart"/>
      <w:r>
        <w:rPr>
          <w:rFonts w:ascii="Times New Roman" w:hAnsi="Times New Roman"/>
          <w:b w:val="0"/>
          <w:bCs/>
          <w:color w:val="000000"/>
          <w:sz w:val="32"/>
          <w:szCs w:val="32"/>
        </w:rPr>
        <w:t>特承诺</w:t>
      </w:r>
      <w:proofErr w:type="gramEnd"/>
      <w:r>
        <w:rPr>
          <w:rFonts w:ascii="Times New Roman" w:hAnsi="Times New Roman"/>
          <w:b w:val="0"/>
          <w:bCs/>
          <w:color w:val="000000"/>
          <w:sz w:val="32"/>
          <w:szCs w:val="32"/>
        </w:rPr>
        <w:t>如下：</w:t>
      </w:r>
    </w:p>
    <w:p w14:paraId="193C2F1A" w14:textId="77777777" w:rsidR="005F6B77" w:rsidRDefault="00286EE8">
      <w:pPr>
        <w:widowControl/>
        <w:tabs>
          <w:tab w:val="left" w:pos="1110"/>
        </w:tabs>
        <w:spacing w:after="78"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此次交易严格遵守相关法律、法规、相关政策，未采取任何违法违纪行为损害国家、集体利益和双方合法权益。</w:t>
      </w:r>
    </w:p>
    <w:p w14:paraId="34E7BA75" w14:textId="77777777" w:rsidR="005F6B77" w:rsidRDefault="00286EE8">
      <w:pPr>
        <w:widowControl/>
        <w:tabs>
          <w:tab w:val="left" w:pos="1110"/>
        </w:tabs>
        <w:spacing w:after="78"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此次交易过程中所提供的一切相关资料均符合相关法律法规规定和有关要求，材料内容真实有效，无虚报、瞒报或不报的情况。</w:t>
      </w:r>
    </w:p>
    <w:p w14:paraId="38E8F551" w14:textId="77777777" w:rsidR="005F6B77" w:rsidRDefault="00286EE8">
      <w:pPr>
        <w:widowControl/>
        <w:tabs>
          <w:tab w:val="left" w:pos="1110"/>
        </w:tabs>
        <w:spacing w:after="78"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3.</w:t>
      </w:r>
      <w:r>
        <w:rPr>
          <w:rFonts w:ascii="Times New Roman" w:eastAsia="仿宋_GB2312" w:hAnsi="Times New Roman"/>
          <w:color w:val="000000"/>
          <w:sz w:val="32"/>
          <w:szCs w:val="32"/>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C1803F5" w14:textId="77777777" w:rsidR="005F6B77" w:rsidRDefault="00286EE8">
      <w:pPr>
        <w:widowControl/>
        <w:tabs>
          <w:tab w:val="left" w:pos="1110"/>
        </w:tabs>
        <w:spacing w:after="78"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205CBE8C" w14:textId="77777777" w:rsidR="005F6B77" w:rsidRDefault="005F6B77">
      <w:pPr>
        <w:tabs>
          <w:tab w:val="left" w:pos="1110"/>
        </w:tabs>
        <w:spacing w:after="78" w:line="600" w:lineRule="exact"/>
        <w:ind w:firstLineChars="200" w:firstLine="640"/>
        <w:rPr>
          <w:rFonts w:ascii="Times New Roman" w:eastAsia="仿宋_GB2312" w:hAnsi="Times New Roman"/>
          <w:color w:val="000000"/>
          <w:sz w:val="32"/>
          <w:szCs w:val="32"/>
        </w:rPr>
      </w:pPr>
    </w:p>
    <w:p w14:paraId="2106D3F5" w14:textId="77777777" w:rsidR="005F6B77" w:rsidRDefault="00286EE8">
      <w:pPr>
        <w:spacing w:after="78" w:line="600" w:lineRule="exact"/>
        <w:ind w:left="525"/>
        <w:rPr>
          <w:rFonts w:ascii="Times New Roman" w:eastAsia="仿宋_GB2312" w:hAnsi="Times New Roman"/>
          <w:color w:val="000000"/>
          <w:sz w:val="32"/>
          <w:szCs w:val="32"/>
        </w:rPr>
      </w:pPr>
      <w:r>
        <w:rPr>
          <w:rFonts w:ascii="Times New Roman" w:eastAsia="仿宋_GB2312" w:hAnsi="Times New Roman"/>
          <w:color w:val="000000"/>
          <w:sz w:val="32"/>
          <w:szCs w:val="32"/>
        </w:rPr>
        <w:t>参选单位：</w:t>
      </w:r>
      <w:r>
        <w:rPr>
          <w:rFonts w:ascii="Times New Roman" w:eastAsia="仿宋_GB2312" w:hAnsi="Times New Roman"/>
          <w:sz w:val="32"/>
          <w:szCs w:val="32"/>
          <w:u w:val="single"/>
        </w:rPr>
        <w:t>（盖公章）</w:t>
      </w:r>
    </w:p>
    <w:p w14:paraId="1DFE2257" w14:textId="77777777" w:rsidR="005F6B77" w:rsidRDefault="00286EE8">
      <w:pPr>
        <w:spacing w:after="78" w:line="600" w:lineRule="exact"/>
        <w:ind w:left="525"/>
        <w:rPr>
          <w:rFonts w:ascii="Times New Roman" w:eastAsia="仿宋_GB2312" w:hAnsi="Times New Roman"/>
          <w:color w:val="000000"/>
          <w:sz w:val="32"/>
          <w:szCs w:val="32"/>
        </w:rPr>
      </w:pPr>
      <w:r>
        <w:rPr>
          <w:rFonts w:ascii="Times New Roman" w:eastAsia="仿宋_GB2312" w:hAnsi="Times New Roman"/>
          <w:color w:val="000000"/>
          <w:sz w:val="32"/>
          <w:szCs w:val="32"/>
        </w:rPr>
        <w:t>法定代表人或授权代表：</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p w14:paraId="39783042" w14:textId="77777777" w:rsidR="005F6B77" w:rsidRDefault="00286EE8">
      <w:pPr>
        <w:spacing w:after="78" w:line="600" w:lineRule="exact"/>
        <w:jc w:val="right"/>
        <w:rPr>
          <w:rFonts w:ascii="Times New Roman" w:eastAsia="仿宋_GB2312" w:hAnsi="Times New Roman"/>
          <w:color w:val="000000"/>
          <w:sz w:val="32"/>
          <w:szCs w:val="32"/>
        </w:rPr>
      </w:pP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日</w:t>
      </w:r>
      <w:r>
        <w:rPr>
          <w:rFonts w:ascii="Times New Roman" w:eastAsia="仿宋_GB2312" w:hAnsi="Times New Roman"/>
          <w:color w:val="000000"/>
          <w:sz w:val="32"/>
          <w:szCs w:val="32"/>
        </w:rPr>
        <w:t xml:space="preserve"> </w:t>
      </w:r>
    </w:p>
    <w:p w14:paraId="52E026D9" w14:textId="77777777" w:rsidR="005F6B77" w:rsidRDefault="005F6B77">
      <w:pPr>
        <w:spacing w:after="78" w:line="540" w:lineRule="exact"/>
        <w:jc w:val="left"/>
        <w:rPr>
          <w:rFonts w:ascii="Times New Roman" w:eastAsia="仿宋_GB2312" w:hAnsi="Times New Roman"/>
          <w:b/>
          <w:color w:val="000000"/>
          <w:sz w:val="32"/>
          <w:szCs w:val="32"/>
        </w:rPr>
      </w:pPr>
    </w:p>
    <w:p w14:paraId="7C3F289F" w14:textId="77777777" w:rsidR="005F6B77" w:rsidRDefault="00286EE8">
      <w:pPr>
        <w:spacing w:after="78" w:line="540" w:lineRule="exact"/>
        <w:jc w:val="left"/>
      </w:pPr>
      <w:r>
        <w:rPr>
          <w:rFonts w:ascii="Times New Roman" w:eastAsia="仿宋_GB2312" w:hAnsi="Times New Roman"/>
          <w:b/>
          <w:color w:val="000000"/>
          <w:sz w:val="32"/>
          <w:szCs w:val="32"/>
        </w:rPr>
        <w:br w:type="page"/>
      </w: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5</w:t>
      </w:r>
      <w:r>
        <w:rPr>
          <w:rFonts w:ascii="Times New Roman" w:eastAsia="仿宋_GB2312" w:hAnsi="Times New Roman"/>
          <w:b/>
          <w:color w:val="000000"/>
          <w:sz w:val="32"/>
          <w:szCs w:val="32"/>
        </w:rPr>
        <w:t>参选单位业绩项目一览表</w:t>
      </w:r>
    </w:p>
    <w:p w14:paraId="1E065B24" w14:textId="77777777" w:rsidR="005F6B77" w:rsidRDefault="00286EE8">
      <w:pPr>
        <w:spacing w:after="78" w:line="360" w:lineRule="auto"/>
        <w:jc w:val="center"/>
        <w:rPr>
          <w:rFonts w:ascii="Times New Roman" w:eastAsia="仿宋_GB2312" w:hAnsi="Times New Roman"/>
          <w:b/>
          <w:sz w:val="44"/>
          <w:szCs w:val="44"/>
          <w:highlight w:val="yellow"/>
        </w:rPr>
      </w:pPr>
      <w:r>
        <w:rPr>
          <w:rFonts w:ascii="Times New Roman" w:eastAsia="仿宋_GB2312" w:hAnsi="Times New Roman"/>
          <w:b/>
          <w:spacing w:val="-6"/>
          <w:sz w:val="44"/>
          <w:szCs w:val="44"/>
        </w:rPr>
        <w:t>近</w:t>
      </w:r>
      <w:r>
        <w:rPr>
          <w:rFonts w:ascii="Times New Roman" w:eastAsia="仿宋_GB2312" w:hAnsi="Times New Roman"/>
          <w:b/>
          <w:sz w:val="44"/>
          <w:szCs w:val="44"/>
        </w:rPr>
        <w:t>【】年</w:t>
      </w:r>
      <w:r>
        <w:rPr>
          <w:rFonts w:ascii="Times New Roman" w:eastAsia="仿宋_GB2312" w:hAnsi="Times New Roman"/>
          <w:b/>
          <w:spacing w:val="-6"/>
          <w:sz w:val="44"/>
          <w:szCs w:val="44"/>
        </w:rPr>
        <w:t>完</w:t>
      </w:r>
      <w:r>
        <w:rPr>
          <w:rFonts w:ascii="Times New Roman" w:eastAsia="仿宋_GB2312" w:hAnsi="Times New Roman"/>
          <w:b/>
          <w:sz w:val="44"/>
          <w:szCs w:val="44"/>
        </w:rPr>
        <w:t>成</w:t>
      </w:r>
      <w:r>
        <w:rPr>
          <w:rFonts w:ascii="Times New Roman" w:eastAsia="仿宋_GB2312" w:hAnsi="Times New Roman"/>
          <w:b/>
          <w:spacing w:val="-6"/>
          <w:sz w:val="44"/>
          <w:szCs w:val="44"/>
        </w:rPr>
        <w:t>的</w:t>
      </w:r>
      <w:r>
        <w:rPr>
          <w:rFonts w:ascii="Times New Roman" w:eastAsia="仿宋_GB2312" w:hAnsi="Times New Roman"/>
          <w:b/>
          <w:sz w:val="44"/>
          <w:szCs w:val="44"/>
        </w:rPr>
        <w:t>类</w:t>
      </w:r>
      <w:r>
        <w:rPr>
          <w:rFonts w:ascii="Times New Roman" w:eastAsia="仿宋_GB2312" w:hAnsi="Times New Roman"/>
          <w:b/>
          <w:spacing w:val="-6"/>
          <w:sz w:val="44"/>
          <w:szCs w:val="44"/>
        </w:rPr>
        <w:t>似</w:t>
      </w:r>
      <w:r>
        <w:rPr>
          <w:rFonts w:ascii="Times New Roman" w:eastAsia="仿宋_GB2312" w:hAnsi="Times New Roman"/>
          <w:b/>
          <w:sz w:val="44"/>
          <w:szCs w:val="44"/>
        </w:rPr>
        <w:t>项</w:t>
      </w:r>
      <w:r>
        <w:rPr>
          <w:rFonts w:ascii="Times New Roman" w:eastAsia="仿宋_GB2312" w:hAnsi="Times New Roman"/>
          <w:b/>
          <w:spacing w:val="-6"/>
          <w:sz w:val="44"/>
          <w:szCs w:val="44"/>
        </w:rPr>
        <w:t>目</w:t>
      </w:r>
      <w:r>
        <w:rPr>
          <w:rFonts w:ascii="Times New Roman" w:eastAsia="仿宋_GB2312" w:hAnsi="Times New Roman"/>
          <w:b/>
          <w:sz w:val="44"/>
          <w:szCs w:val="44"/>
        </w:rPr>
        <w:t>情</w:t>
      </w:r>
      <w:r>
        <w:rPr>
          <w:rFonts w:ascii="Times New Roman" w:eastAsia="仿宋_GB2312" w:hAnsi="Times New Roman"/>
          <w:b/>
          <w:spacing w:val="-6"/>
          <w:sz w:val="44"/>
          <w:szCs w:val="44"/>
        </w:rPr>
        <w:t>况</w:t>
      </w:r>
      <w:r>
        <w:rPr>
          <w:rFonts w:ascii="Times New Roman" w:eastAsia="仿宋_GB2312" w:hAnsi="Times New Roman"/>
          <w:b/>
          <w:sz w:val="44"/>
          <w:szCs w:val="44"/>
        </w:rPr>
        <w:t>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8"/>
        <w:gridCol w:w="1650"/>
        <w:gridCol w:w="3000"/>
        <w:gridCol w:w="2723"/>
      </w:tblGrid>
      <w:tr w:rsidR="005F6B77" w14:paraId="4DD2707C" w14:textId="77777777">
        <w:trPr>
          <w:trHeight w:val="400"/>
          <w:jc w:val="center"/>
        </w:trPr>
        <w:tc>
          <w:tcPr>
            <w:tcW w:w="1108" w:type="dxa"/>
            <w:vAlign w:val="center"/>
          </w:tcPr>
          <w:p w14:paraId="74E345D2" w14:textId="77777777" w:rsidR="005F6B77" w:rsidRDefault="00286EE8">
            <w:pPr>
              <w:spacing w:after="78" w:line="400" w:lineRule="exact"/>
              <w:jc w:val="center"/>
              <w:rPr>
                <w:rFonts w:ascii="Times New Roman" w:eastAsia="仿宋_GB2312" w:hAnsi="Times New Roman"/>
                <w:sz w:val="32"/>
                <w:szCs w:val="32"/>
              </w:rPr>
            </w:pPr>
            <w:r>
              <w:rPr>
                <w:rFonts w:ascii="Times New Roman" w:eastAsia="仿宋_GB2312" w:hAnsi="Times New Roman"/>
                <w:sz w:val="32"/>
                <w:szCs w:val="32"/>
              </w:rPr>
              <w:t>序号</w:t>
            </w:r>
          </w:p>
        </w:tc>
        <w:tc>
          <w:tcPr>
            <w:tcW w:w="1650" w:type="dxa"/>
            <w:vAlign w:val="center"/>
          </w:tcPr>
          <w:p w14:paraId="4DFA9002" w14:textId="77777777" w:rsidR="005F6B77" w:rsidRDefault="00286EE8">
            <w:pPr>
              <w:spacing w:after="78" w:line="400" w:lineRule="exact"/>
              <w:jc w:val="center"/>
              <w:rPr>
                <w:rFonts w:ascii="Times New Roman" w:eastAsia="仿宋_GB2312" w:hAnsi="Times New Roman"/>
                <w:sz w:val="32"/>
                <w:szCs w:val="32"/>
              </w:rPr>
            </w:pPr>
            <w:r>
              <w:rPr>
                <w:rFonts w:ascii="Times New Roman" w:eastAsia="仿宋_GB2312" w:hAnsi="Times New Roman"/>
                <w:sz w:val="32"/>
                <w:szCs w:val="32"/>
              </w:rPr>
              <w:t>项目名称</w:t>
            </w:r>
          </w:p>
        </w:tc>
        <w:tc>
          <w:tcPr>
            <w:tcW w:w="3000" w:type="dxa"/>
            <w:vAlign w:val="center"/>
          </w:tcPr>
          <w:p w14:paraId="20738D59" w14:textId="77777777" w:rsidR="005F6B77" w:rsidRDefault="00286EE8">
            <w:pPr>
              <w:spacing w:after="78" w:line="400" w:lineRule="exact"/>
              <w:jc w:val="center"/>
              <w:rPr>
                <w:rFonts w:ascii="Times New Roman" w:eastAsia="仿宋_GB2312" w:hAnsi="Times New Roman"/>
                <w:sz w:val="32"/>
                <w:szCs w:val="32"/>
              </w:rPr>
            </w:pPr>
            <w:r>
              <w:rPr>
                <w:rFonts w:ascii="Times New Roman" w:eastAsia="仿宋_GB2312" w:hAnsi="Times New Roman"/>
                <w:sz w:val="32"/>
                <w:szCs w:val="32"/>
              </w:rPr>
              <w:t>项目总金额（元）</w:t>
            </w:r>
          </w:p>
        </w:tc>
        <w:tc>
          <w:tcPr>
            <w:tcW w:w="2723" w:type="dxa"/>
            <w:vAlign w:val="center"/>
          </w:tcPr>
          <w:p w14:paraId="0C024309" w14:textId="77777777" w:rsidR="005F6B77" w:rsidRDefault="00286EE8">
            <w:pPr>
              <w:spacing w:after="78" w:line="400" w:lineRule="exact"/>
              <w:jc w:val="center"/>
              <w:rPr>
                <w:rFonts w:ascii="Times New Roman" w:eastAsia="仿宋_GB2312" w:hAnsi="Times New Roman"/>
                <w:sz w:val="32"/>
                <w:szCs w:val="32"/>
              </w:rPr>
            </w:pPr>
            <w:r>
              <w:rPr>
                <w:rFonts w:ascii="Times New Roman" w:eastAsia="仿宋_GB2312" w:hAnsi="Times New Roman"/>
                <w:sz w:val="32"/>
                <w:szCs w:val="32"/>
              </w:rPr>
              <w:t>项目内容简介</w:t>
            </w:r>
          </w:p>
        </w:tc>
      </w:tr>
      <w:tr w:rsidR="005F6B77" w14:paraId="491CFEEC" w14:textId="77777777">
        <w:trPr>
          <w:jc w:val="center"/>
        </w:trPr>
        <w:tc>
          <w:tcPr>
            <w:tcW w:w="1108" w:type="dxa"/>
          </w:tcPr>
          <w:p w14:paraId="1D321213" w14:textId="77777777" w:rsidR="005F6B77" w:rsidRDefault="005F6B77">
            <w:pPr>
              <w:spacing w:after="78" w:line="400" w:lineRule="exact"/>
              <w:rPr>
                <w:rFonts w:ascii="Times New Roman" w:eastAsia="仿宋_GB2312" w:hAnsi="Times New Roman"/>
                <w:sz w:val="32"/>
                <w:szCs w:val="32"/>
              </w:rPr>
            </w:pPr>
          </w:p>
        </w:tc>
        <w:tc>
          <w:tcPr>
            <w:tcW w:w="1650" w:type="dxa"/>
          </w:tcPr>
          <w:p w14:paraId="24EC3241" w14:textId="77777777" w:rsidR="005F6B77" w:rsidRDefault="005F6B77">
            <w:pPr>
              <w:spacing w:after="78" w:line="400" w:lineRule="exact"/>
              <w:rPr>
                <w:rFonts w:ascii="Times New Roman" w:eastAsia="仿宋_GB2312" w:hAnsi="Times New Roman"/>
                <w:sz w:val="32"/>
                <w:szCs w:val="32"/>
              </w:rPr>
            </w:pPr>
          </w:p>
        </w:tc>
        <w:tc>
          <w:tcPr>
            <w:tcW w:w="3000" w:type="dxa"/>
          </w:tcPr>
          <w:p w14:paraId="1450A8CE" w14:textId="77777777" w:rsidR="005F6B77" w:rsidRDefault="005F6B77">
            <w:pPr>
              <w:spacing w:after="78" w:line="400" w:lineRule="exact"/>
              <w:rPr>
                <w:rFonts w:ascii="Times New Roman" w:eastAsia="仿宋_GB2312" w:hAnsi="Times New Roman"/>
                <w:sz w:val="32"/>
                <w:szCs w:val="32"/>
              </w:rPr>
            </w:pPr>
          </w:p>
        </w:tc>
        <w:tc>
          <w:tcPr>
            <w:tcW w:w="2723" w:type="dxa"/>
          </w:tcPr>
          <w:p w14:paraId="75689B5C" w14:textId="77777777" w:rsidR="005F6B77" w:rsidRDefault="005F6B77">
            <w:pPr>
              <w:spacing w:after="78" w:line="400" w:lineRule="exact"/>
              <w:rPr>
                <w:rFonts w:ascii="Times New Roman" w:eastAsia="仿宋_GB2312" w:hAnsi="Times New Roman"/>
                <w:sz w:val="32"/>
                <w:szCs w:val="32"/>
              </w:rPr>
            </w:pPr>
          </w:p>
        </w:tc>
      </w:tr>
      <w:tr w:rsidR="005F6B77" w14:paraId="23AD4FE0" w14:textId="77777777">
        <w:trPr>
          <w:jc w:val="center"/>
        </w:trPr>
        <w:tc>
          <w:tcPr>
            <w:tcW w:w="1108" w:type="dxa"/>
          </w:tcPr>
          <w:p w14:paraId="786C9027" w14:textId="77777777" w:rsidR="005F6B77" w:rsidRDefault="005F6B77">
            <w:pPr>
              <w:spacing w:after="78" w:line="400" w:lineRule="exact"/>
              <w:rPr>
                <w:rFonts w:ascii="Times New Roman" w:eastAsia="仿宋_GB2312" w:hAnsi="Times New Roman"/>
                <w:sz w:val="32"/>
                <w:szCs w:val="32"/>
              </w:rPr>
            </w:pPr>
          </w:p>
        </w:tc>
        <w:tc>
          <w:tcPr>
            <w:tcW w:w="1650" w:type="dxa"/>
          </w:tcPr>
          <w:p w14:paraId="77E32200" w14:textId="77777777" w:rsidR="005F6B77" w:rsidRDefault="005F6B77">
            <w:pPr>
              <w:spacing w:after="78" w:line="400" w:lineRule="exact"/>
              <w:rPr>
                <w:rFonts w:ascii="Times New Roman" w:eastAsia="仿宋_GB2312" w:hAnsi="Times New Roman"/>
                <w:sz w:val="32"/>
                <w:szCs w:val="32"/>
              </w:rPr>
            </w:pPr>
          </w:p>
        </w:tc>
        <w:tc>
          <w:tcPr>
            <w:tcW w:w="3000" w:type="dxa"/>
          </w:tcPr>
          <w:p w14:paraId="5F9C4153" w14:textId="77777777" w:rsidR="005F6B77" w:rsidRDefault="005F6B77">
            <w:pPr>
              <w:spacing w:after="78" w:line="400" w:lineRule="exact"/>
              <w:rPr>
                <w:rFonts w:ascii="Times New Roman" w:eastAsia="仿宋_GB2312" w:hAnsi="Times New Roman"/>
                <w:sz w:val="32"/>
                <w:szCs w:val="32"/>
              </w:rPr>
            </w:pPr>
          </w:p>
        </w:tc>
        <w:tc>
          <w:tcPr>
            <w:tcW w:w="2723" w:type="dxa"/>
          </w:tcPr>
          <w:p w14:paraId="0882F994" w14:textId="77777777" w:rsidR="005F6B77" w:rsidRDefault="005F6B77">
            <w:pPr>
              <w:spacing w:after="78" w:line="400" w:lineRule="exact"/>
              <w:rPr>
                <w:rFonts w:ascii="Times New Roman" w:eastAsia="仿宋_GB2312" w:hAnsi="Times New Roman"/>
                <w:sz w:val="32"/>
                <w:szCs w:val="32"/>
              </w:rPr>
            </w:pPr>
          </w:p>
        </w:tc>
      </w:tr>
      <w:tr w:rsidR="005F6B77" w14:paraId="025A1D5C" w14:textId="77777777">
        <w:trPr>
          <w:jc w:val="center"/>
        </w:trPr>
        <w:tc>
          <w:tcPr>
            <w:tcW w:w="1108" w:type="dxa"/>
          </w:tcPr>
          <w:p w14:paraId="4ADE0530" w14:textId="77777777" w:rsidR="005F6B77" w:rsidRDefault="005F6B77">
            <w:pPr>
              <w:spacing w:after="78" w:line="400" w:lineRule="exact"/>
              <w:rPr>
                <w:rFonts w:ascii="Times New Roman" w:eastAsia="仿宋_GB2312" w:hAnsi="Times New Roman"/>
                <w:sz w:val="32"/>
                <w:szCs w:val="32"/>
              </w:rPr>
            </w:pPr>
          </w:p>
        </w:tc>
        <w:tc>
          <w:tcPr>
            <w:tcW w:w="1650" w:type="dxa"/>
          </w:tcPr>
          <w:p w14:paraId="4279E0D9" w14:textId="77777777" w:rsidR="005F6B77" w:rsidRDefault="005F6B77">
            <w:pPr>
              <w:spacing w:after="78" w:line="400" w:lineRule="exact"/>
              <w:rPr>
                <w:rFonts w:ascii="Times New Roman" w:eastAsia="仿宋_GB2312" w:hAnsi="Times New Roman"/>
                <w:sz w:val="32"/>
                <w:szCs w:val="32"/>
              </w:rPr>
            </w:pPr>
          </w:p>
        </w:tc>
        <w:tc>
          <w:tcPr>
            <w:tcW w:w="3000" w:type="dxa"/>
          </w:tcPr>
          <w:p w14:paraId="58B3B993" w14:textId="77777777" w:rsidR="005F6B77" w:rsidRDefault="005F6B77">
            <w:pPr>
              <w:spacing w:after="78" w:line="400" w:lineRule="exact"/>
              <w:rPr>
                <w:rFonts w:ascii="Times New Roman" w:eastAsia="仿宋_GB2312" w:hAnsi="Times New Roman"/>
                <w:sz w:val="32"/>
                <w:szCs w:val="32"/>
              </w:rPr>
            </w:pPr>
          </w:p>
        </w:tc>
        <w:tc>
          <w:tcPr>
            <w:tcW w:w="2723" w:type="dxa"/>
          </w:tcPr>
          <w:p w14:paraId="01E326F4" w14:textId="77777777" w:rsidR="005F6B77" w:rsidRDefault="005F6B77">
            <w:pPr>
              <w:spacing w:after="78" w:line="400" w:lineRule="exact"/>
              <w:rPr>
                <w:rFonts w:ascii="Times New Roman" w:eastAsia="仿宋_GB2312" w:hAnsi="Times New Roman"/>
                <w:sz w:val="32"/>
                <w:szCs w:val="32"/>
              </w:rPr>
            </w:pPr>
          </w:p>
        </w:tc>
      </w:tr>
      <w:tr w:rsidR="005F6B77" w14:paraId="01FE2C21" w14:textId="77777777">
        <w:trPr>
          <w:jc w:val="center"/>
        </w:trPr>
        <w:tc>
          <w:tcPr>
            <w:tcW w:w="1108" w:type="dxa"/>
          </w:tcPr>
          <w:p w14:paraId="5625072C" w14:textId="77777777" w:rsidR="005F6B77" w:rsidRDefault="005F6B77">
            <w:pPr>
              <w:spacing w:after="78" w:line="400" w:lineRule="exact"/>
              <w:rPr>
                <w:rFonts w:ascii="Times New Roman" w:eastAsia="仿宋_GB2312" w:hAnsi="Times New Roman"/>
                <w:sz w:val="32"/>
                <w:szCs w:val="32"/>
              </w:rPr>
            </w:pPr>
          </w:p>
        </w:tc>
        <w:tc>
          <w:tcPr>
            <w:tcW w:w="1650" w:type="dxa"/>
          </w:tcPr>
          <w:p w14:paraId="65910F06" w14:textId="77777777" w:rsidR="005F6B77" w:rsidRDefault="005F6B77">
            <w:pPr>
              <w:spacing w:after="78" w:line="400" w:lineRule="exact"/>
              <w:rPr>
                <w:rFonts w:ascii="Times New Roman" w:eastAsia="仿宋_GB2312" w:hAnsi="Times New Roman"/>
                <w:sz w:val="32"/>
                <w:szCs w:val="32"/>
              </w:rPr>
            </w:pPr>
          </w:p>
        </w:tc>
        <w:tc>
          <w:tcPr>
            <w:tcW w:w="3000" w:type="dxa"/>
          </w:tcPr>
          <w:p w14:paraId="08FA4EE5" w14:textId="77777777" w:rsidR="005F6B77" w:rsidRDefault="005F6B77">
            <w:pPr>
              <w:spacing w:after="78" w:line="400" w:lineRule="exact"/>
              <w:rPr>
                <w:rFonts w:ascii="Times New Roman" w:eastAsia="仿宋_GB2312" w:hAnsi="Times New Roman"/>
                <w:sz w:val="32"/>
                <w:szCs w:val="32"/>
              </w:rPr>
            </w:pPr>
          </w:p>
        </w:tc>
        <w:tc>
          <w:tcPr>
            <w:tcW w:w="2723" w:type="dxa"/>
          </w:tcPr>
          <w:p w14:paraId="05B16862" w14:textId="77777777" w:rsidR="005F6B77" w:rsidRDefault="005F6B77">
            <w:pPr>
              <w:spacing w:after="78" w:line="400" w:lineRule="exact"/>
              <w:rPr>
                <w:rFonts w:ascii="Times New Roman" w:eastAsia="仿宋_GB2312" w:hAnsi="Times New Roman"/>
                <w:sz w:val="32"/>
                <w:szCs w:val="32"/>
              </w:rPr>
            </w:pPr>
          </w:p>
        </w:tc>
      </w:tr>
      <w:tr w:rsidR="005F6B77" w14:paraId="6CED2BA4" w14:textId="77777777">
        <w:trPr>
          <w:jc w:val="center"/>
        </w:trPr>
        <w:tc>
          <w:tcPr>
            <w:tcW w:w="1108" w:type="dxa"/>
          </w:tcPr>
          <w:p w14:paraId="0EEFAE21" w14:textId="77777777" w:rsidR="005F6B77" w:rsidRDefault="005F6B77">
            <w:pPr>
              <w:spacing w:after="78" w:line="400" w:lineRule="exact"/>
              <w:rPr>
                <w:rFonts w:ascii="Times New Roman" w:eastAsia="仿宋_GB2312" w:hAnsi="Times New Roman"/>
                <w:sz w:val="32"/>
                <w:szCs w:val="32"/>
              </w:rPr>
            </w:pPr>
          </w:p>
        </w:tc>
        <w:tc>
          <w:tcPr>
            <w:tcW w:w="1650" w:type="dxa"/>
          </w:tcPr>
          <w:p w14:paraId="1BF7EE0D" w14:textId="77777777" w:rsidR="005F6B77" w:rsidRDefault="005F6B77">
            <w:pPr>
              <w:spacing w:after="78" w:line="400" w:lineRule="exact"/>
              <w:rPr>
                <w:rFonts w:ascii="Times New Roman" w:eastAsia="仿宋_GB2312" w:hAnsi="Times New Roman"/>
                <w:sz w:val="32"/>
                <w:szCs w:val="32"/>
              </w:rPr>
            </w:pPr>
          </w:p>
        </w:tc>
        <w:tc>
          <w:tcPr>
            <w:tcW w:w="3000" w:type="dxa"/>
          </w:tcPr>
          <w:p w14:paraId="11742CD6" w14:textId="77777777" w:rsidR="005F6B77" w:rsidRDefault="005F6B77">
            <w:pPr>
              <w:spacing w:after="78" w:line="400" w:lineRule="exact"/>
              <w:rPr>
                <w:rFonts w:ascii="Times New Roman" w:eastAsia="仿宋_GB2312" w:hAnsi="Times New Roman"/>
                <w:sz w:val="32"/>
                <w:szCs w:val="32"/>
              </w:rPr>
            </w:pPr>
          </w:p>
        </w:tc>
        <w:tc>
          <w:tcPr>
            <w:tcW w:w="2723" w:type="dxa"/>
          </w:tcPr>
          <w:p w14:paraId="30E8C57D" w14:textId="77777777" w:rsidR="005F6B77" w:rsidRDefault="005F6B77">
            <w:pPr>
              <w:spacing w:after="78" w:line="400" w:lineRule="exact"/>
              <w:rPr>
                <w:rFonts w:ascii="Times New Roman" w:eastAsia="仿宋_GB2312" w:hAnsi="Times New Roman"/>
                <w:sz w:val="32"/>
                <w:szCs w:val="32"/>
              </w:rPr>
            </w:pPr>
          </w:p>
        </w:tc>
      </w:tr>
      <w:tr w:rsidR="005F6B77" w14:paraId="7FDACFEC" w14:textId="77777777">
        <w:trPr>
          <w:jc w:val="center"/>
        </w:trPr>
        <w:tc>
          <w:tcPr>
            <w:tcW w:w="1108" w:type="dxa"/>
          </w:tcPr>
          <w:p w14:paraId="61B02D9C" w14:textId="77777777" w:rsidR="005F6B77" w:rsidRDefault="005F6B77">
            <w:pPr>
              <w:spacing w:after="78" w:line="400" w:lineRule="exact"/>
              <w:rPr>
                <w:rFonts w:ascii="Times New Roman" w:eastAsia="仿宋_GB2312" w:hAnsi="Times New Roman"/>
                <w:sz w:val="32"/>
                <w:szCs w:val="32"/>
              </w:rPr>
            </w:pPr>
          </w:p>
        </w:tc>
        <w:tc>
          <w:tcPr>
            <w:tcW w:w="1650" w:type="dxa"/>
          </w:tcPr>
          <w:p w14:paraId="3ED29D67" w14:textId="77777777" w:rsidR="005F6B77" w:rsidRDefault="005F6B77">
            <w:pPr>
              <w:spacing w:after="78" w:line="400" w:lineRule="exact"/>
              <w:rPr>
                <w:rFonts w:ascii="Times New Roman" w:eastAsia="仿宋_GB2312" w:hAnsi="Times New Roman"/>
                <w:sz w:val="32"/>
                <w:szCs w:val="32"/>
              </w:rPr>
            </w:pPr>
          </w:p>
        </w:tc>
        <w:tc>
          <w:tcPr>
            <w:tcW w:w="3000" w:type="dxa"/>
          </w:tcPr>
          <w:p w14:paraId="30ED4931" w14:textId="77777777" w:rsidR="005F6B77" w:rsidRDefault="005F6B77">
            <w:pPr>
              <w:spacing w:after="78" w:line="400" w:lineRule="exact"/>
              <w:rPr>
                <w:rFonts w:ascii="Times New Roman" w:eastAsia="仿宋_GB2312" w:hAnsi="Times New Roman"/>
                <w:sz w:val="32"/>
                <w:szCs w:val="32"/>
              </w:rPr>
            </w:pPr>
          </w:p>
        </w:tc>
        <w:tc>
          <w:tcPr>
            <w:tcW w:w="2723" w:type="dxa"/>
          </w:tcPr>
          <w:p w14:paraId="1A1DAF4D" w14:textId="77777777" w:rsidR="005F6B77" w:rsidRDefault="005F6B77">
            <w:pPr>
              <w:spacing w:after="78" w:line="400" w:lineRule="exact"/>
              <w:rPr>
                <w:rFonts w:ascii="Times New Roman" w:eastAsia="仿宋_GB2312" w:hAnsi="Times New Roman"/>
                <w:sz w:val="32"/>
                <w:szCs w:val="32"/>
              </w:rPr>
            </w:pPr>
          </w:p>
        </w:tc>
      </w:tr>
      <w:tr w:rsidR="005F6B77" w14:paraId="55ADDF53" w14:textId="77777777">
        <w:trPr>
          <w:jc w:val="center"/>
        </w:trPr>
        <w:tc>
          <w:tcPr>
            <w:tcW w:w="1108" w:type="dxa"/>
          </w:tcPr>
          <w:p w14:paraId="08677E5C" w14:textId="77777777" w:rsidR="005F6B77" w:rsidRDefault="005F6B77">
            <w:pPr>
              <w:spacing w:after="78" w:line="400" w:lineRule="exact"/>
              <w:rPr>
                <w:rFonts w:ascii="Times New Roman" w:eastAsia="仿宋_GB2312" w:hAnsi="Times New Roman"/>
                <w:sz w:val="32"/>
                <w:szCs w:val="32"/>
              </w:rPr>
            </w:pPr>
          </w:p>
        </w:tc>
        <w:tc>
          <w:tcPr>
            <w:tcW w:w="1650" w:type="dxa"/>
          </w:tcPr>
          <w:p w14:paraId="05673903" w14:textId="77777777" w:rsidR="005F6B77" w:rsidRDefault="005F6B77">
            <w:pPr>
              <w:spacing w:after="78" w:line="400" w:lineRule="exact"/>
              <w:rPr>
                <w:rFonts w:ascii="Times New Roman" w:eastAsia="仿宋_GB2312" w:hAnsi="Times New Roman"/>
                <w:sz w:val="32"/>
                <w:szCs w:val="32"/>
              </w:rPr>
            </w:pPr>
          </w:p>
        </w:tc>
        <w:tc>
          <w:tcPr>
            <w:tcW w:w="3000" w:type="dxa"/>
          </w:tcPr>
          <w:p w14:paraId="6402D44C" w14:textId="77777777" w:rsidR="005F6B77" w:rsidRDefault="005F6B77">
            <w:pPr>
              <w:spacing w:after="78" w:line="400" w:lineRule="exact"/>
              <w:rPr>
                <w:rFonts w:ascii="Times New Roman" w:eastAsia="仿宋_GB2312" w:hAnsi="Times New Roman"/>
                <w:sz w:val="32"/>
                <w:szCs w:val="32"/>
              </w:rPr>
            </w:pPr>
          </w:p>
        </w:tc>
        <w:tc>
          <w:tcPr>
            <w:tcW w:w="2723" w:type="dxa"/>
          </w:tcPr>
          <w:p w14:paraId="5B9747E4" w14:textId="77777777" w:rsidR="005F6B77" w:rsidRDefault="005F6B77">
            <w:pPr>
              <w:spacing w:after="78" w:line="400" w:lineRule="exact"/>
              <w:rPr>
                <w:rFonts w:ascii="Times New Roman" w:eastAsia="仿宋_GB2312" w:hAnsi="Times New Roman"/>
                <w:sz w:val="32"/>
                <w:szCs w:val="32"/>
              </w:rPr>
            </w:pPr>
          </w:p>
        </w:tc>
      </w:tr>
      <w:tr w:rsidR="005F6B77" w14:paraId="007D69C3" w14:textId="77777777">
        <w:trPr>
          <w:jc w:val="center"/>
        </w:trPr>
        <w:tc>
          <w:tcPr>
            <w:tcW w:w="1108" w:type="dxa"/>
          </w:tcPr>
          <w:p w14:paraId="0A5D69C4" w14:textId="77777777" w:rsidR="005F6B77" w:rsidRDefault="005F6B77">
            <w:pPr>
              <w:spacing w:after="78" w:line="400" w:lineRule="exact"/>
              <w:rPr>
                <w:rFonts w:ascii="Times New Roman" w:eastAsia="仿宋_GB2312" w:hAnsi="Times New Roman"/>
                <w:sz w:val="32"/>
                <w:szCs w:val="32"/>
              </w:rPr>
            </w:pPr>
          </w:p>
        </w:tc>
        <w:tc>
          <w:tcPr>
            <w:tcW w:w="1650" w:type="dxa"/>
          </w:tcPr>
          <w:p w14:paraId="3CAF4C49" w14:textId="77777777" w:rsidR="005F6B77" w:rsidRDefault="005F6B77">
            <w:pPr>
              <w:spacing w:after="78" w:line="400" w:lineRule="exact"/>
              <w:rPr>
                <w:rFonts w:ascii="Times New Roman" w:eastAsia="仿宋_GB2312" w:hAnsi="Times New Roman"/>
                <w:sz w:val="32"/>
                <w:szCs w:val="32"/>
              </w:rPr>
            </w:pPr>
          </w:p>
        </w:tc>
        <w:tc>
          <w:tcPr>
            <w:tcW w:w="3000" w:type="dxa"/>
          </w:tcPr>
          <w:p w14:paraId="2C0E5C52" w14:textId="77777777" w:rsidR="005F6B77" w:rsidRDefault="005F6B77">
            <w:pPr>
              <w:spacing w:after="78" w:line="400" w:lineRule="exact"/>
              <w:rPr>
                <w:rFonts w:ascii="Times New Roman" w:eastAsia="仿宋_GB2312" w:hAnsi="Times New Roman"/>
                <w:sz w:val="32"/>
                <w:szCs w:val="32"/>
              </w:rPr>
            </w:pPr>
          </w:p>
        </w:tc>
        <w:tc>
          <w:tcPr>
            <w:tcW w:w="2723" w:type="dxa"/>
          </w:tcPr>
          <w:p w14:paraId="3DF87A6D" w14:textId="77777777" w:rsidR="005F6B77" w:rsidRDefault="005F6B77">
            <w:pPr>
              <w:spacing w:after="78" w:line="400" w:lineRule="exact"/>
              <w:rPr>
                <w:rFonts w:ascii="Times New Roman" w:eastAsia="仿宋_GB2312" w:hAnsi="Times New Roman"/>
                <w:sz w:val="32"/>
                <w:szCs w:val="32"/>
              </w:rPr>
            </w:pPr>
          </w:p>
        </w:tc>
      </w:tr>
      <w:tr w:rsidR="005F6B77" w14:paraId="7095BC87" w14:textId="77777777">
        <w:trPr>
          <w:jc w:val="center"/>
        </w:trPr>
        <w:tc>
          <w:tcPr>
            <w:tcW w:w="1108" w:type="dxa"/>
          </w:tcPr>
          <w:p w14:paraId="664F2039" w14:textId="77777777" w:rsidR="005F6B77" w:rsidRDefault="005F6B77">
            <w:pPr>
              <w:spacing w:after="78" w:line="400" w:lineRule="exact"/>
              <w:rPr>
                <w:rFonts w:ascii="Times New Roman" w:eastAsia="仿宋_GB2312" w:hAnsi="Times New Roman"/>
                <w:sz w:val="32"/>
                <w:szCs w:val="32"/>
              </w:rPr>
            </w:pPr>
          </w:p>
        </w:tc>
        <w:tc>
          <w:tcPr>
            <w:tcW w:w="1650" w:type="dxa"/>
          </w:tcPr>
          <w:p w14:paraId="0494285E" w14:textId="77777777" w:rsidR="005F6B77" w:rsidRDefault="005F6B77">
            <w:pPr>
              <w:spacing w:after="78" w:line="400" w:lineRule="exact"/>
              <w:rPr>
                <w:rFonts w:ascii="Times New Roman" w:eastAsia="仿宋_GB2312" w:hAnsi="Times New Roman"/>
                <w:sz w:val="32"/>
                <w:szCs w:val="32"/>
              </w:rPr>
            </w:pPr>
          </w:p>
        </w:tc>
        <w:tc>
          <w:tcPr>
            <w:tcW w:w="3000" w:type="dxa"/>
          </w:tcPr>
          <w:p w14:paraId="42DD4E2D" w14:textId="77777777" w:rsidR="005F6B77" w:rsidRDefault="005F6B77">
            <w:pPr>
              <w:spacing w:after="78" w:line="400" w:lineRule="exact"/>
              <w:rPr>
                <w:rFonts w:ascii="Times New Roman" w:eastAsia="仿宋_GB2312" w:hAnsi="Times New Roman"/>
                <w:sz w:val="32"/>
                <w:szCs w:val="32"/>
              </w:rPr>
            </w:pPr>
          </w:p>
        </w:tc>
        <w:tc>
          <w:tcPr>
            <w:tcW w:w="2723" w:type="dxa"/>
          </w:tcPr>
          <w:p w14:paraId="3F0CFEBF" w14:textId="77777777" w:rsidR="005F6B77" w:rsidRDefault="005F6B77">
            <w:pPr>
              <w:spacing w:after="78" w:line="400" w:lineRule="exact"/>
              <w:rPr>
                <w:rFonts w:ascii="Times New Roman" w:eastAsia="仿宋_GB2312" w:hAnsi="Times New Roman"/>
                <w:sz w:val="32"/>
                <w:szCs w:val="32"/>
              </w:rPr>
            </w:pPr>
          </w:p>
        </w:tc>
      </w:tr>
      <w:tr w:rsidR="005F6B77" w14:paraId="1C0FCD7A" w14:textId="77777777">
        <w:trPr>
          <w:jc w:val="center"/>
        </w:trPr>
        <w:tc>
          <w:tcPr>
            <w:tcW w:w="1108" w:type="dxa"/>
          </w:tcPr>
          <w:p w14:paraId="3B6E6A66" w14:textId="77777777" w:rsidR="005F6B77" w:rsidRDefault="005F6B77">
            <w:pPr>
              <w:spacing w:after="78" w:line="400" w:lineRule="exact"/>
              <w:rPr>
                <w:rFonts w:ascii="Times New Roman" w:eastAsia="仿宋_GB2312" w:hAnsi="Times New Roman"/>
                <w:sz w:val="32"/>
                <w:szCs w:val="32"/>
              </w:rPr>
            </w:pPr>
          </w:p>
        </w:tc>
        <w:tc>
          <w:tcPr>
            <w:tcW w:w="1650" w:type="dxa"/>
          </w:tcPr>
          <w:p w14:paraId="15F49F80" w14:textId="77777777" w:rsidR="005F6B77" w:rsidRDefault="005F6B77">
            <w:pPr>
              <w:spacing w:after="78" w:line="400" w:lineRule="exact"/>
              <w:rPr>
                <w:rFonts w:ascii="Times New Roman" w:eastAsia="仿宋_GB2312" w:hAnsi="Times New Roman"/>
                <w:sz w:val="32"/>
                <w:szCs w:val="32"/>
              </w:rPr>
            </w:pPr>
          </w:p>
        </w:tc>
        <w:tc>
          <w:tcPr>
            <w:tcW w:w="3000" w:type="dxa"/>
          </w:tcPr>
          <w:p w14:paraId="6497C02C" w14:textId="77777777" w:rsidR="005F6B77" w:rsidRDefault="005F6B77">
            <w:pPr>
              <w:spacing w:after="78" w:line="400" w:lineRule="exact"/>
              <w:rPr>
                <w:rFonts w:ascii="Times New Roman" w:eastAsia="仿宋_GB2312" w:hAnsi="Times New Roman"/>
                <w:sz w:val="32"/>
                <w:szCs w:val="32"/>
              </w:rPr>
            </w:pPr>
          </w:p>
        </w:tc>
        <w:tc>
          <w:tcPr>
            <w:tcW w:w="2723" w:type="dxa"/>
          </w:tcPr>
          <w:p w14:paraId="2CB44D8C" w14:textId="77777777" w:rsidR="005F6B77" w:rsidRDefault="005F6B77">
            <w:pPr>
              <w:spacing w:after="78" w:line="400" w:lineRule="exact"/>
              <w:rPr>
                <w:rFonts w:ascii="Times New Roman" w:eastAsia="仿宋_GB2312" w:hAnsi="Times New Roman"/>
                <w:sz w:val="32"/>
                <w:szCs w:val="32"/>
              </w:rPr>
            </w:pPr>
          </w:p>
        </w:tc>
      </w:tr>
      <w:tr w:rsidR="005F6B77" w14:paraId="5C840F00" w14:textId="77777777">
        <w:trPr>
          <w:jc w:val="center"/>
        </w:trPr>
        <w:tc>
          <w:tcPr>
            <w:tcW w:w="1108" w:type="dxa"/>
          </w:tcPr>
          <w:p w14:paraId="254A7E17" w14:textId="77777777" w:rsidR="005F6B77" w:rsidRDefault="005F6B77">
            <w:pPr>
              <w:spacing w:after="78" w:line="400" w:lineRule="exact"/>
              <w:rPr>
                <w:rFonts w:ascii="Times New Roman" w:eastAsia="仿宋_GB2312" w:hAnsi="Times New Roman"/>
                <w:sz w:val="32"/>
                <w:szCs w:val="32"/>
              </w:rPr>
            </w:pPr>
          </w:p>
        </w:tc>
        <w:tc>
          <w:tcPr>
            <w:tcW w:w="1650" w:type="dxa"/>
          </w:tcPr>
          <w:p w14:paraId="35D3F7BF" w14:textId="77777777" w:rsidR="005F6B77" w:rsidRDefault="005F6B77">
            <w:pPr>
              <w:spacing w:after="78" w:line="400" w:lineRule="exact"/>
              <w:rPr>
                <w:rFonts w:ascii="Times New Roman" w:eastAsia="仿宋_GB2312" w:hAnsi="Times New Roman"/>
                <w:sz w:val="32"/>
                <w:szCs w:val="32"/>
              </w:rPr>
            </w:pPr>
          </w:p>
        </w:tc>
        <w:tc>
          <w:tcPr>
            <w:tcW w:w="3000" w:type="dxa"/>
          </w:tcPr>
          <w:p w14:paraId="1FD4277D" w14:textId="77777777" w:rsidR="005F6B77" w:rsidRDefault="005F6B77">
            <w:pPr>
              <w:spacing w:after="78" w:line="400" w:lineRule="exact"/>
              <w:rPr>
                <w:rFonts w:ascii="Times New Roman" w:eastAsia="仿宋_GB2312" w:hAnsi="Times New Roman"/>
                <w:sz w:val="32"/>
                <w:szCs w:val="32"/>
              </w:rPr>
            </w:pPr>
          </w:p>
        </w:tc>
        <w:tc>
          <w:tcPr>
            <w:tcW w:w="2723" w:type="dxa"/>
          </w:tcPr>
          <w:p w14:paraId="28FBBCBB" w14:textId="77777777" w:rsidR="005F6B77" w:rsidRDefault="005F6B77">
            <w:pPr>
              <w:spacing w:after="78" w:line="400" w:lineRule="exact"/>
              <w:rPr>
                <w:rFonts w:ascii="Times New Roman" w:eastAsia="仿宋_GB2312" w:hAnsi="Times New Roman"/>
                <w:sz w:val="32"/>
                <w:szCs w:val="32"/>
              </w:rPr>
            </w:pPr>
          </w:p>
        </w:tc>
      </w:tr>
      <w:tr w:rsidR="005F6B77" w14:paraId="010D873E" w14:textId="77777777">
        <w:trPr>
          <w:jc w:val="center"/>
        </w:trPr>
        <w:tc>
          <w:tcPr>
            <w:tcW w:w="1108" w:type="dxa"/>
          </w:tcPr>
          <w:p w14:paraId="51404E43" w14:textId="77777777" w:rsidR="005F6B77" w:rsidRDefault="005F6B77">
            <w:pPr>
              <w:spacing w:after="78" w:line="400" w:lineRule="exact"/>
              <w:rPr>
                <w:rFonts w:ascii="Times New Roman" w:eastAsia="仿宋_GB2312" w:hAnsi="Times New Roman"/>
                <w:sz w:val="32"/>
                <w:szCs w:val="32"/>
              </w:rPr>
            </w:pPr>
          </w:p>
        </w:tc>
        <w:tc>
          <w:tcPr>
            <w:tcW w:w="1650" w:type="dxa"/>
          </w:tcPr>
          <w:p w14:paraId="2B074352" w14:textId="77777777" w:rsidR="005F6B77" w:rsidRDefault="005F6B77">
            <w:pPr>
              <w:spacing w:after="78" w:line="400" w:lineRule="exact"/>
              <w:rPr>
                <w:rFonts w:ascii="Times New Roman" w:eastAsia="仿宋_GB2312" w:hAnsi="Times New Roman"/>
                <w:sz w:val="32"/>
                <w:szCs w:val="32"/>
              </w:rPr>
            </w:pPr>
          </w:p>
        </w:tc>
        <w:tc>
          <w:tcPr>
            <w:tcW w:w="3000" w:type="dxa"/>
          </w:tcPr>
          <w:p w14:paraId="50AE789B" w14:textId="77777777" w:rsidR="005F6B77" w:rsidRDefault="005F6B77">
            <w:pPr>
              <w:spacing w:after="78" w:line="400" w:lineRule="exact"/>
              <w:rPr>
                <w:rFonts w:ascii="Times New Roman" w:eastAsia="仿宋_GB2312" w:hAnsi="Times New Roman"/>
                <w:sz w:val="32"/>
                <w:szCs w:val="32"/>
              </w:rPr>
            </w:pPr>
          </w:p>
        </w:tc>
        <w:tc>
          <w:tcPr>
            <w:tcW w:w="2723" w:type="dxa"/>
          </w:tcPr>
          <w:p w14:paraId="5055A7A7" w14:textId="77777777" w:rsidR="005F6B77" w:rsidRDefault="005F6B77">
            <w:pPr>
              <w:spacing w:after="78" w:line="400" w:lineRule="exact"/>
              <w:rPr>
                <w:rFonts w:ascii="Times New Roman" w:eastAsia="仿宋_GB2312" w:hAnsi="Times New Roman"/>
                <w:sz w:val="32"/>
                <w:szCs w:val="32"/>
              </w:rPr>
            </w:pPr>
          </w:p>
        </w:tc>
      </w:tr>
      <w:tr w:rsidR="005F6B77" w14:paraId="554C61DA" w14:textId="77777777">
        <w:trPr>
          <w:jc w:val="center"/>
        </w:trPr>
        <w:tc>
          <w:tcPr>
            <w:tcW w:w="1108" w:type="dxa"/>
          </w:tcPr>
          <w:p w14:paraId="7F09F344" w14:textId="77777777" w:rsidR="005F6B77" w:rsidRDefault="005F6B77">
            <w:pPr>
              <w:spacing w:after="78" w:line="400" w:lineRule="exact"/>
              <w:rPr>
                <w:rFonts w:ascii="Times New Roman" w:eastAsia="仿宋_GB2312" w:hAnsi="Times New Roman"/>
                <w:sz w:val="32"/>
                <w:szCs w:val="32"/>
              </w:rPr>
            </w:pPr>
          </w:p>
        </w:tc>
        <w:tc>
          <w:tcPr>
            <w:tcW w:w="1650" w:type="dxa"/>
          </w:tcPr>
          <w:p w14:paraId="3BC67C2E" w14:textId="77777777" w:rsidR="005F6B77" w:rsidRDefault="005F6B77">
            <w:pPr>
              <w:spacing w:after="78" w:line="400" w:lineRule="exact"/>
              <w:rPr>
                <w:rFonts w:ascii="Times New Roman" w:eastAsia="仿宋_GB2312" w:hAnsi="Times New Roman"/>
                <w:sz w:val="32"/>
                <w:szCs w:val="32"/>
              </w:rPr>
            </w:pPr>
          </w:p>
        </w:tc>
        <w:tc>
          <w:tcPr>
            <w:tcW w:w="3000" w:type="dxa"/>
          </w:tcPr>
          <w:p w14:paraId="4896B51F" w14:textId="77777777" w:rsidR="005F6B77" w:rsidRDefault="005F6B77">
            <w:pPr>
              <w:spacing w:after="78" w:line="400" w:lineRule="exact"/>
              <w:rPr>
                <w:rFonts w:ascii="Times New Roman" w:eastAsia="仿宋_GB2312" w:hAnsi="Times New Roman"/>
                <w:sz w:val="32"/>
                <w:szCs w:val="32"/>
              </w:rPr>
            </w:pPr>
          </w:p>
        </w:tc>
        <w:tc>
          <w:tcPr>
            <w:tcW w:w="2723" w:type="dxa"/>
          </w:tcPr>
          <w:p w14:paraId="58AF39E1" w14:textId="77777777" w:rsidR="005F6B77" w:rsidRDefault="005F6B77">
            <w:pPr>
              <w:spacing w:after="78" w:line="400" w:lineRule="exact"/>
              <w:rPr>
                <w:rFonts w:ascii="Times New Roman" w:eastAsia="仿宋_GB2312" w:hAnsi="Times New Roman"/>
                <w:sz w:val="32"/>
                <w:szCs w:val="32"/>
              </w:rPr>
            </w:pPr>
          </w:p>
        </w:tc>
      </w:tr>
      <w:tr w:rsidR="005F6B77" w14:paraId="451667BA" w14:textId="77777777">
        <w:trPr>
          <w:jc w:val="center"/>
        </w:trPr>
        <w:tc>
          <w:tcPr>
            <w:tcW w:w="1108" w:type="dxa"/>
          </w:tcPr>
          <w:p w14:paraId="6E52BE5C" w14:textId="77777777" w:rsidR="005F6B77" w:rsidRDefault="005F6B77">
            <w:pPr>
              <w:spacing w:after="78" w:line="400" w:lineRule="exact"/>
              <w:rPr>
                <w:rFonts w:ascii="Times New Roman" w:eastAsia="仿宋_GB2312" w:hAnsi="Times New Roman"/>
                <w:sz w:val="32"/>
                <w:szCs w:val="32"/>
              </w:rPr>
            </w:pPr>
          </w:p>
        </w:tc>
        <w:tc>
          <w:tcPr>
            <w:tcW w:w="1650" w:type="dxa"/>
          </w:tcPr>
          <w:p w14:paraId="775DCB46" w14:textId="77777777" w:rsidR="005F6B77" w:rsidRDefault="005F6B77">
            <w:pPr>
              <w:spacing w:after="78" w:line="400" w:lineRule="exact"/>
              <w:rPr>
                <w:rFonts w:ascii="Times New Roman" w:eastAsia="仿宋_GB2312" w:hAnsi="Times New Roman"/>
                <w:sz w:val="32"/>
                <w:szCs w:val="32"/>
              </w:rPr>
            </w:pPr>
          </w:p>
        </w:tc>
        <w:tc>
          <w:tcPr>
            <w:tcW w:w="3000" w:type="dxa"/>
          </w:tcPr>
          <w:p w14:paraId="644C465F" w14:textId="77777777" w:rsidR="005F6B77" w:rsidRDefault="005F6B77">
            <w:pPr>
              <w:spacing w:after="78" w:line="400" w:lineRule="exact"/>
              <w:rPr>
                <w:rFonts w:ascii="Times New Roman" w:eastAsia="仿宋_GB2312" w:hAnsi="Times New Roman"/>
                <w:sz w:val="32"/>
                <w:szCs w:val="32"/>
              </w:rPr>
            </w:pPr>
          </w:p>
        </w:tc>
        <w:tc>
          <w:tcPr>
            <w:tcW w:w="2723" w:type="dxa"/>
          </w:tcPr>
          <w:p w14:paraId="5D3493C9" w14:textId="77777777" w:rsidR="005F6B77" w:rsidRDefault="005F6B77">
            <w:pPr>
              <w:spacing w:after="78" w:line="400" w:lineRule="exact"/>
              <w:rPr>
                <w:rFonts w:ascii="Times New Roman" w:eastAsia="仿宋_GB2312" w:hAnsi="Times New Roman"/>
                <w:sz w:val="32"/>
                <w:szCs w:val="32"/>
              </w:rPr>
            </w:pPr>
          </w:p>
        </w:tc>
      </w:tr>
    </w:tbl>
    <w:p w14:paraId="07961F05" w14:textId="77777777" w:rsidR="005F6B77" w:rsidRDefault="00286EE8">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w:t>
      </w:r>
      <w:proofErr w:type="gramStart"/>
      <w:r>
        <w:rPr>
          <w:rFonts w:ascii="Times New Roman" w:eastAsia="仿宋_GB2312" w:hAnsi="Times New Roman"/>
          <w:sz w:val="32"/>
          <w:szCs w:val="32"/>
        </w:rPr>
        <w:t>附合同</w:t>
      </w:r>
      <w:proofErr w:type="gramEnd"/>
      <w:r>
        <w:rPr>
          <w:rFonts w:ascii="Times New Roman" w:eastAsia="仿宋_GB2312" w:hAnsi="Times New Roman"/>
          <w:sz w:val="32"/>
          <w:szCs w:val="32"/>
        </w:rPr>
        <w:t>证明材料（如合同复印件、中标通知书、或</w:t>
      </w:r>
      <w:r>
        <w:rPr>
          <w:rFonts w:eastAsia="仿宋_GB2312" w:hint="eastAsia"/>
          <w:sz w:val="32"/>
          <w:szCs w:val="32"/>
        </w:rPr>
        <w:t>其他</w:t>
      </w:r>
      <w:r>
        <w:rPr>
          <w:rFonts w:ascii="Times New Roman" w:eastAsia="仿宋_GB2312" w:hAnsi="Times New Roman"/>
          <w:sz w:val="32"/>
          <w:szCs w:val="32"/>
        </w:rPr>
        <w:t>能证明合同真实性的材料）</w:t>
      </w:r>
      <w:r>
        <w:rPr>
          <w:rFonts w:eastAsia="仿宋_GB2312" w:hint="eastAsia"/>
          <w:sz w:val="32"/>
          <w:szCs w:val="32"/>
        </w:rPr>
        <w:t>，</w:t>
      </w:r>
      <w:proofErr w:type="gramStart"/>
      <w:r>
        <w:rPr>
          <w:rFonts w:eastAsia="仿宋_GB2312" w:hint="eastAsia"/>
          <w:sz w:val="32"/>
          <w:szCs w:val="32"/>
        </w:rPr>
        <w:t>若项目</w:t>
      </w:r>
      <w:proofErr w:type="gramEnd"/>
      <w:r>
        <w:rPr>
          <w:rFonts w:eastAsia="仿宋_GB2312" w:hint="eastAsia"/>
          <w:sz w:val="32"/>
          <w:szCs w:val="32"/>
        </w:rPr>
        <w:t>金额涉及保密，“项目总金额”一栏可不填写。</w:t>
      </w:r>
    </w:p>
    <w:p w14:paraId="2530AB21" w14:textId="77777777" w:rsidR="005F6B77" w:rsidRDefault="005F6B77">
      <w:pPr>
        <w:spacing w:after="78" w:line="400" w:lineRule="exact"/>
        <w:ind w:firstLine="353"/>
        <w:rPr>
          <w:rFonts w:ascii="Times New Roman" w:eastAsia="仿宋_GB2312" w:hAnsi="Times New Roman"/>
          <w:sz w:val="32"/>
          <w:szCs w:val="32"/>
        </w:rPr>
      </w:pPr>
    </w:p>
    <w:p w14:paraId="5721E030" w14:textId="77777777" w:rsidR="005F6B77" w:rsidRDefault="00286EE8">
      <w:pPr>
        <w:spacing w:after="78" w:line="360" w:lineRule="auto"/>
        <w:ind w:leftChars="464" w:left="990" w:hangingChars="5" w:hanging="16"/>
        <w:rPr>
          <w:rFonts w:ascii="Times New Roman" w:eastAsia="仿宋_GB2312" w:hAnsi="Times New Roman"/>
          <w:sz w:val="32"/>
          <w:szCs w:val="32"/>
          <w:u w:val="single"/>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49A26B0D" w14:textId="77777777" w:rsidR="005F6B77" w:rsidRDefault="00286EE8">
      <w:pPr>
        <w:spacing w:after="78" w:line="360" w:lineRule="auto"/>
        <w:ind w:leftChars="464" w:left="990" w:hangingChars="5" w:hanging="16"/>
        <w:rPr>
          <w:rFonts w:ascii="Times New Roman" w:eastAsia="仿宋_GB2312" w:hAnsi="Times New Roman"/>
          <w:sz w:val="32"/>
          <w:szCs w:val="32"/>
        </w:rPr>
      </w:pPr>
      <w:r>
        <w:rPr>
          <w:rFonts w:ascii="Times New Roman" w:eastAsia="仿宋_GB2312" w:hAnsi="Times New Roman"/>
          <w:sz w:val="32"/>
          <w:szCs w:val="32"/>
        </w:rPr>
        <w:t>法定代表人或授权代表：</w:t>
      </w:r>
      <w:r>
        <w:rPr>
          <w:rFonts w:ascii="Times New Roman" w:eastAsia="仿宋_GB2312" w:hAnsi="Times New Roman"/>
          <w:sz w:val="32"/>
          <w:szCs w:val="32"/>
          <w:u w:val="single"/>
        </w:rPr>
        <w:t xml:space="preserve"> </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p w14:paraId="76F1B4DA" w14:textId="77777777" w:rsidR="005F6B77" w:rsidRDefault="00286EE8">
      <w:pPr>
        <w:spacing w:after="78" w:line="360" w:lineRule="auto"/>
        <w:jc w:val="right"/>
        <w:rPr>
          <w:rFonts w:ascii="Times New Roman" w:eastAsia="仿宋_GB2312" w:hAnsi="Times New Roman"/>
          <w:sz w:val="32"/>
          <w:szCs w:val="32"/>
        </w:rPr>
      </w:pPr>
      <w:r>
        <w:rPr>
          <w:rFonts w:ascii="Times New Roman" w:eastAsia="仿宋_GB2312" w:hAnsi="Times New Roman"/>
          <w:sz w:val="32"/>
          <w:szCs w:val="32"/>
        </w:rPr>
        <w:t xml:space="preserve">    </w:t>
      </w:r>
    </w:p>
    <w:p w14:paraId="31B3F4F3" w14:textId="77777777" w:rsidR="005F6B77" w:rsidRDefault="00286EE8">
      <w:pPr>
        <w:spacing w:after="78" w:line="360" w:lineRule="auto"/>
        <w:jc w:val="right"/>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5FC8DB87" w14:textId="77777777" w:rsidR="005F6B77" w:rsidRDefault="00286EE8">
      <w:pPr>
        <w:spacing w:after="78"/>
        <w:jc w:val="left"/>
        <w:rPr>
          <w:rFonts w:ascii="Times New Roman" w:eastAsia="黑体" w:hAnsi="Times New Roman"/>
          <w:b/>
          <w:sz w:val="28"/>
          <w:szCs w:val="28"/>
        </w:rPr>
      </w:pPr>
      <w:r>
        <w:rPr>
          <w:rFonts w:ascii="Times New Roman" w:eastAsia="仿宋_GB2312" w:hAnsi="Times New Roman"/>
          <w:b/>
          <w:color w:val="000000"/>
          <w:sz w:val="32"/>
          <w:szCs w:val="32"/>
        </w:rPr>
        <w:br w:type="page"/>
      </w: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6</w:t>
      </w:r>
      <w:r>
        <w:rPr>
          <w:rFonts w:ascii="Times New Roman" w:eastAsia="仿宋_GB2312" w:hAnsi="Times New Roman"/>
          <w:b/>
          <w:color w:val="000000"/>
          <w:sz w:val="32"/>
          <w:szCs w:val="32"/>
        </w:rPr>
        <w:t>报价表</w:t>
      </w:r>
    </w:p>
    <w:p w14:paraId="379AAE4C" w14:textId="77777777" w:rsidR="005F6B77" w:rsidRDefault="00286EE8">
      <w:pPr>
        <w:spacing w:after="78" w:line="360" w:lineRule="auto"/>
        <w:jc w:val="center"/>
        <w:rPr>
          <w:rFonts w:ascii="Times New Roman" w:eastAsia="仿宋_GB2312" w:hAnsi="Times New Roman"/>
          <w:b/>
          <w:color w:val="000000"/>
          <w:sz w:val="44"/>
          <w:szCs w:val="44"/>
        </w:rPr>
      </w:pPr>
      <w:r>
        <w:rPr>
          <w:rFonts w:ascii="Times New Roman" w:eastAsia="仿宋_GB2312" w:hAnsi="Times New Roman"/>
          <w:b/>
          <w:color w:val="000000"/>
          <w:sz w:val="44"/>
          <w:szCs w:val="44"/>
        </w:rPr>
        <w:t>报价表</w:t>
      </w:r>
    </w:p>
    <w:p w14:paraId="441D74CC" w14:textId="77777777" w:rsidR="005F6B77" w:rsidRDefault="00286EE8">
      <w:pPr>
        <w:spacing w:after="78" w:line="360" w:lineRule="auto"/>
        <w:rPr>
          <w:rFonts w:ascii="Times New Roman" w:eastAsia="仿宋_GB2312" w:hAnsi="Times New Roman"/>
          <w:color w:val="000000"/>
          <w:sz w:val="32"/>
          <w:szCs w:val="32"/>
        </w:rPr>
      </w:pPr>
      <w:r>
        <w:rPr>
          <w:rFonts w:ascii="Times New Roman" w:eastAsia="仿宋_GB2312" w:hAnsi="Times New Roman"/>
          <w:color w:val="000000"/>
          <w:sz w:val="32"/>
          <w:szCs w:val="32"/>
        </w:rPr>
        <w:t>项目编号：</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r>
        <w:rPr>
          <w:rFonts w:ascii="Times New Roman" w:eastAsia="仿宋_GB2312" w:hAnsi="Times New Roman"/>
          <w:color w:val="000000"/>
          <w:sz w:val="32"/>
          <w:szCs w:val="32"/>
        </w:rPr>
        <w:tab/>
        <w:t xml:space="preserve">      </w:t>
      </w:r>
      <w:r>
        <w:rPr>
          <w:rFonts w:ascii="Times New Roman" w:eastAsia="仿宋_GB2312" w:hAnsi="Times New Roman"/>
          <w:color w:val="000000"/>
          <w:sz w:val="32"/>
          <w:szCs w:val="32"/>
        </w:rPr>
        <w:tab/>
        <w:t xml:space="preserve">  </w:t>
      </w:r>
      <w:r>
        <w:rPr>
          <w:rFonts w:ascii="Times New Roman" w:eastAsia="仿宋_GB2312" w:hAnsi="Times New Roman"/>
          <w:color w:val="000000"/>
          <w:sz w:val="32"/>
          <w:szCs w:val="32"/>
        </w:rPr>
        <w:tab/>
      </w:r>
      <w:r>
        <w:rPr>
          <w:rFonts w:ascii="Times New Roman" w:eastAsia="仿宋_GB2312" w:hAnsi="Times New Roman"/>
          <w:color w:val="000000"/>
          <w:sz w:val="32"/>
          <w:szCs w:val="32"/>
        </w:rPr>
        <w:t>单位：元</w:t>
      </w:r>
    </w:p>
    <w:tbl>
      <w:tblPr>
        <w:tblW w:w="0" w:type="auto"/>
        <w:jc w:val="center"/>
        <w:tblLayout w:type="fixed"/>
        <w:tblLook w:val="04A0" w:firstRow="1" w:lastRow="0" w:firstColumn="1" w:lastColumn="0" w:noHBand="0" w:noVBand="1"/>
      </w:tblPr>
      <w:tblGrid>
        <w:gridCol w:w="856"/>
        <w:gridCol w:w="2551"/>
        <w:gridCol w:w="2694"/>
        <w:gridCol w:w="2724"/>
      </w:tblGrid>
      <w:tr w:rsidR="005F6B77" w14:paraId="4FC2FEDC" w14:textId="77777777">
        <w:trPr>
          <w:trHeight w:val="450"/>
          <w:jc w:val="center"/>
        </w:trPr>
        <w:tc>
          <w:tcPr>
            <w:tcW w:w="856" w:type="dxa"/>
            <w:tcBorders>
              <w:top w:val="single" w:sz="4" w:space="0" w:color="auto"/>
              <w:left w:val="single" w:sz="4" w:space="0" w:color="auto"/>
              <w:bottom w:val="single" w:sz="4" w:space="0" w:color="auto"/>
              <w:right w:val="single" w:sz="4" w:space="0" w:color="auto"/>
            </w:tcBorders>
            <w:vAlign w:val="center"/>
          </w:tcPr>
          <w:p w14:paraId="3916921F" w14:textId="77777777" w:rsidR="005F6B77" w:rsidRDefault="00286EE8">
            <w:pPr>
              <w:widowControl/>
              <w:spacing w:after="78"/>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序号</w:t>
            </w:r>
          </w:p>
        </w:tc>
        <w:tc>
          <w:tcPr>
            <w:tcW w:w="2551" w:type="dxa"/>
            <w:tcBorders>
              <w:top w:val="single" w:sz="4" w:space="0" w:color="auto"/>
              <w:left w:val="single" w:sz="4" w:space="0" w:color="auto"/>
              <w:bottom w:val="single" w:sz="4" w:space="0" w:color="auto"/>
              <w:right w:val="single" w:sz="4" w:space="0" w:color="auto"/>
            </w:tcBorders>
            <w:vAlign w:val="center"/>
          </w:tcPr>
          <w:p w14:paraId="31F08B33" w14:textId="77777777" w:rsidR="005F6B77" w:rsidRDefault="00286EE8">
            <w:pPr>
              <w:widowControl/>
              <w:spacing w:after="78"/>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名称</w:t>
            </w:r>
          </w:p>
        </w:tc>
        <w:tc>
          <w:tcPr>
            <w:tcW w:w="2694" w:type="dxa"/>
            <w:tcBorders>
              <w:top w:val="single" w:sz="4" w:space="0" w:color="auto"/>
              <w:left w:val="nil"/>
              <w:bottom w:val="single" w:sz="4" w:space="0" w:color="auto"/>
              <w:right w:val="single" w:sz="4" w:space="0" w:color="auto"/>
            </w:tcBorders>
            <w:vAlign w:val="center"/>
          </w:tcPr>
          <w:p w14:paraId="7418F87E" w14:textId="77777777" w:rsidR="005F6B77" w:rsidRDefault="00286EE8">
            <w:pPr>
              <w:widowControl/>
              <w:spacing w:after="78"/>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价格</w:t>
            </w:r>
          </w:p>
        </w:tc>
        <w:tc>
          <w:tcPr>
            <w:tcW w:w="2724" w:type="dxa"/>
            <w:tcBorders>
              <w:top w:val="single" w:sz="4" w:space="0" w:color="auto"/>
              <w:left w:val="nil"/>
              <w:bottom w:val="single" w:sz="4" w:space="0" w:color="auto"/>
              <w:right w:val="single" w:sz="4" w:space="0" w:color="auto"/>
            </w:tcBorders>
            <w:vAlign w:val="center"/>
          </w:tcPr>
          <w:p w14:paraId="7D01F939" w14:textId="77777777" w:rsidR="005F6B77" w:rsidRDefault="00286EE8">
            <w:pPr>
              <w:widowControl/>
              <w:spacing w:after="78"/>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备注</w:t>
            </w:r>
          </w:p>
        </w:tc>
      </w:tr>
      <w:tr w:rsidR="005F6B77" w14:paraId="13392A65" w14:textId="77777777">
        <w:trPr>
          <w:trHeight w:val="613"/>
          <w:jc w:val="center"/>
        </w:trPr>
        <w:tc>
          <w:tcPr>
            <w:tcW w:w="856" w:type="dxa"/>
            <w:tcBorders>
              <w:top w:val="nil"/>
              <w:left w:val="single" w:sz="4" w:space="0" w:color="auto"/>
              <w:bottom w:val="single" w:sz="4" w:space="0" w:color="auto"/>
              <w:right w:val="single" w:sz="4" w:space="0" w:color="auto"/>
            </w:tcBorders>
          </w:tcPr>
          <w:p w14:paraId="06B82135" w14:textId="77777777" w:rsidR="005F6B77" w:rsidRDefault="005F6B77">
            <w:pPr>
              <w:spacing w:after="78"/>
              <w:rPr>
                <w:rFonts w:ascii="Times New Roman" w:eastAsia="仿宋_GB2312" w:hAnsi="Times New Roman"/>
                <w:color w:val="000000"/>
                <w:sz w:val="32"/>
                <w:szCs w:val="32"/>
              </w:rPr>
            </w:pPr>
          </w:p>
        </w:tc>
        <w:tc>
          <w:tcPr>
            <w:tcW w:w="2551" w:type="dxa"/>
            <w:tcBorders>
              <w:top w:val="nil"/>
              <w:left w:val="single" w:sz="4" w:space="0" w:color="auto"/>
              <w:bottom w:val="single" w:sz="4" w:space="0" w:color="auto"/>
              <w:right w:val="single" w:sz="4" w:space="0" w:color="auto"/>
            </w:tcBorders>
          </w:tcPr>
          <w:p w14:paraId="60DE9537" w14:textId="77777777" w:rsidR="005F6B77" w:rsidRDefault="005F6B77">
            <w:pPr>
              <w:spacing w:after="78"/>
              <w:rPr>
                <w:rFonts w:ascii="Times New Roman" w:eastAsia="仿宋_GB2312" w:hAnsi="Times New Roman"/>
                <w:color w:val="000000"/>
                <w:sz w:val="32"/>
                <w:szCs w:val="32"/>
              </w:rPr>
            </w:pPr>
          </w:p>
        </w:tc>
        <w:tc>
          <w:tcPr>
            <w:tcW w:w="2694" w:type="dxa"/>
            <w:tcBorders>
              <w:top w:val="single" w:sz="4" w:space="0" w:color="auto"/>
              <w:left w:val="nil"/>
              <w:bottom w:val="single" w:sz="4" w:space="0" w:color="auto"/>
              <w:right w:val="single" w:sz="4" w:space="0" w:color="auto"/>
            </w:tcBorders>
            <w:vAlign w:val="center"/>
          </w:tcPr>
          <w:p w14:paraId="560F4A34" w14:textId="77777777" w:rsidR="005F6B77" w:rsidRDefault="005F6B77">
            <w:pPr>
              <w:widowControl/>
              <w:spacing w:after="78"/>
              <w:jc w:val="center"/>
              <w:rPr>
                <w:rFonts w:ascii="Times New Roman" w:eastAsia="仿宋_GB2312" w:hAnsi="Times New Roman"/>
                <w:color w:val="000000"/>
                <w:kern w:val="0"/>
                <w:sz w:val="32"/>
                <w:szCs w:val="32"/>
              </w:rPr>
            </w:pPr>
          </w:p>
        </w:tc>
        <w:tc>
          <w:tcPr>
            <w:tcW w:w="2724" w:type="dxa"/>
            <w:tcBorders>
              <w:top w:val="nil"/>
              <w:left w:val="nil"/>
              <w:bottom w:val="single" w:sz="4" w:space="0" w:color="auto"/>
              <w:right w:val="single" w:sz="4" w:space="0" w:color="auto"/>
            </w:tcBorders>
            <w:vAlign w:val="bottom"/>
          </w:tcPr>
          <w:p w14:paraId="239E83F6" w14:textId="77777777" w:rsidR="005F6B77" w:rsidRDefault="005F6B77">
            <w:pPr>
              <w:widowControl/>
              <w:spacing w:after="78"/>
              <w:jc w:val="right"/>
              <w:rPr>
                <w:rFonts w:ascii="Times New Roman" w:eastAsia="仿宋_GB2312" w:hAnsi="Times New Roman"/>
                <w:color w:val="000000"/>
                <w:kern w:val="0"/>
                <w:sz w:val="32"/>
                <w:szCs w:val="32"/>
              </w:rPr>
            </w:pPr>
          </w:p>
        </w:tc>
      </w:tr>
      <w:tr w:rsidR="005F6B77" w14:paraId="2CED5ACB" w14:textId="77777777">
        <w:trPr>
          <w:trHeight w:val="699"/>
          <w:jc w:val="center"/>
        </w:trPr>
        <w:tc>
          <w:tcPr>
            <w:tcW w:w="856" w:type="dxa"/>
            <w:tcBorders>
              <w:top w:val="nil"/>
              <w:left w:val="single" w:sz="4" w:space="0" w:color="auto"/>
              <w:bottom w:val="single" w:sz="4" w:space="0" w:color="auto"/>
              <w:right w:val="single" w:sz="4" w:space="0" w:color="auto"/>
            </w:tcBorders>
          </w:tcPr>
          <w:p w14:paraId="131C16BF" w14:textId="77777777" w:rsidR="005F6B77" w:rsidRDefault="005F6B77">
            <w:pPr>
              <w:spacing w:after="78"/>
              <w:rPr>
                <w:rFonts w:ascii="Times New Roman" w:eastAsia="仿宋_GB2312" w:hAnsi="Times New Roman"/>
                <w:color w:val="000000"/>
                <w:sz w:val="32"/>
                <w:szCs w:val="32"/>
              </w:rPr>
            </w:pPr>
          </w:p>
        </w:tc>
        <w:tc>
          <w:tcPr>
            <w:tcW w:w="2551" w:type="dxa"/>
            <w:tcBorders>
              <w:top w:val="nil"/>
              <w:left w:val="single" w:sz="4" w:space="0" w:color="auto"/>
              <w:bottom w:val="single" w:sz="4" w:space="0" w:color="auto"/>
              <w:right w:val="single" w:sz="4" w:space="0" w:color="auto"/>
            </w:tcBorders>
          </w:tcPr>
          <w:p w14:paraId="37A15DC0" w14:textId="77777777" w:rsidR="005F6B77" w:rsidRDefault="005F6B77">
            <w:pPr>
              <w:spacing w:after="78"/>
              <w:rPr>
                <w:rFonts w:ascii="Times New Roman" w:eastAsia="仿宋_GB2312" w:hAnsi="Times New Roman"/>
                <w:color w:val="000000"/>
                <w:sz w:val="32"/>
                <w:szCs w:val="32"/>
              </w:rPr>
            </w:pPr>
          </w:p>
        </w:tc>
        <w:tc>
          <w:tcPr>
            <w:tcW w:w="2694" w:type="dxa"/>
            <w:tcBorders>
              <w:top w:val="single" w:sz="4" w:space="0" w:color="auto"/>
              <w:left w:val="nil"/>
              <w:bottom w:val="single" w:sz="4" w:space="0" w:color="auto"/>
              <w:right w:val="single" w:sz="4" w:space="0" w:color="auto"/>
            </w:tcBorders>
            <w:vAlign w:val="center"/>
          </w:tcPr>
          <w:p w14:paraId="449669B7" w14:textId="77777777" w:rsidR="005F6B77" w:rsidRDefault="005F6B77">
            <w:pPr>
              <w:widowControl/>
              <w:spacing w:after="78"/>
              <w:jc w:val="center"/>
              <w:rPr>
                <w:rFonts w:ascii="Times New Roman" w:eastAsia="仿宋_GB2312" w:hAnsi="Times New Roman"/>
                <w:color w:val="000000"/>
                <w:kern w:val="0"/>
                <w:sz w:val="32"/>
                <w:szCs w:val="32"/>
              </w:rPr>
            </w:pPr>
          </w:p>
        </w:tc>
        <w:tc>
          <w:tcPr>
            <w:tcW w:w="2724" w:type="dxa"/>
            <w:tcBorders>
              <w:top w:val="nil"/>
              <w:left w:val="nil"/>
              <w:bottom w:val="single" w:sz="4" w:space="0" w:color="auto"/>
              <w:right w:val="single" w:sz="4" w:space="0" w:color="auto"/>
            </w:tcBorders>
            <w:vAlign w:val="bottom"/>
          </w:tcPr>
          <w:p w14:paraId="59625896" w14:textId="77777777" w:rsidR="005F6B77" w:rsidRDefault="005F6B77">
            <w:pPr>
              <w:widowControl/>
              <w:spacing w:after="78"/>
              <w:jc w:val="right"/>
              <w:rPr>
                <w:rFonts w:ascii="Times New Roman" w:eastAsia="仿宋_GB2312" w:hAnsi="Times New Roman"/>
                <w:color w:val="000000"/>
                <w:kern w:val="0"/>
                <w:sz w:val="32"/>
                <w:szCs w:val="32"/>
              </w:rPr>
            </w:pPr>
          </w:p>
        </w:tc>
      </w:tr>
      <w:tr w:rsidR="005F6B77" w14:paraId="44F87CA4" w14:textId="77777777">
        <w:trPr>
          <w:trHeight w:val="684"/>
          <w:jc w:val="center"/>
        </w:trPr>
        <w:tc>
          <w:tcPr>
            <w:tcW w:w="856" w:type="dxa"/>
            <w:tcBorders>
              <w:top w:val="nil"/>
              <w:left w:val="single" w:sz="4" w:space="0" w:color="auto"/>
              <w:bottom w:val="single" w:sz="4" w:space="0" w:color="auto"/>
              <w:right w:val="single" w:sz="4" w:space="0" w:color="auto"/>
            </w:tcBorders>
          </w:tcPr>
          <w:p w14:paraId="28C0F198" w14:textId="77777777" w:rsidR="005F6B77" w:rsidRDefault="005F6B77">
            <w:pPr>
              <w:spacing w:after="78"/>
              <w:rPr>
                <w:rFonts w:ascii="Times New Roman" w:eastAsia="仿宋_GB2312" w:hAnsi="Times New Roman"/>
                <w:color w:val="000000"/>
                <w:sz w:val="32"/>
                <w:szCs w:val="32"/>
              </w:rPr>
            </w:pPr>
          </w:p>
        </w:tc>
        <w:tc>
          <w:tcPr>
            <w:tcW w:w="2551" w:type="dxa"/>
            <w:tcBorders>
              <w:top w:val="nil"/>
              <w:left w:val="single" w:sz="4" w:space="0" w:color="auto"/>
              <w:bottom w:val="single" w:sz="4" w:space="0" w:color="auto"/>
              <w:right w:val="single" w:sz="4" w:space="0" w:color="auto"/>
            </w:tcBorders>
          </w:tcPr>
          <w:p w14:paraId="0D011183" w14:textId="77777777" w:rsidR="005F6B77" w:rsidRDefault="005F6B77">
            <w:pPr>
              <w:spacing w:after="78"/>
              <w:rPr>
                <w:rFonts w:ascii="Times New Roman" w:eastAsia="仿宋_GB2312" w:hAnsi="Times New Roman"/>
                <w:color w:val="000000"/>
                <w:sz w:val="32"/>
                <w:szCs w:val="32"/>
              </w:rPr>
            </w:pPr>
          </w:p>
        </w:tc>
        <w:tc>
          <w:tcPr>
            <w:tcW w:w="2694" w:type="dxa"/>
            <w:tcBorders>
              <w:top w:val="single" w:sz="4" w:space="0" w:color="auto"/>
              <w:left w:val="nil"/>
              <w:bottom w:val="single" w:sz="4" w:space="0" w:color="auto"/>
              <w:right w:val="single" w:sz="4" w:space="0" w:color="auto"/>
            </w:tcBorders>
            <w:vAlign w:val="center"/>
          </w:tcPr>
          <w:p w14:paraId="7D099864" w14:textId="77777777" w:rsidR="005F6B77" w:rsidRDefault="005F6B77">
            <w:pPr>
              <w:widowControl/>
              <w:spacing w:after="78"/>
              <w:jc w:val="center"/>
              <w:rPr>
                <w:rFonts w:ascii="Times New Roman" w:eastAsia="仿宋_GB2312" w:hAnsi="Times New Roman"/>
                <w:color w:val="000000"/>
                <w:kern w:val="0"/>
                <w:sz w:val="32"/>
                <w:szCs w:val="32"/>
              </w:rPr>
            </w:pPr>
          </w:p>
        </w:tc>
        <w:tc>
          <w:tcPr>
            <w:tcW w:w="2724" w:type="dxa"/>
            <w:tcBorders>
              <w:top w:val="nil"/>
              <w:left w:val="nil"/>
              <w:bottom w:val="single" w:sz="4" w:space="0" w:color="auto"/>
              <w:right w:val="single" w:sz="4" w:space="0" w:color="auto"/>
            </w:tcBorders>
            <w:vAlign w:val="bottom"/>
          </w:tcPr>
          <w:p w14:paraId="7428314E" w14:textId="77777777" w:rsidR="005F6B77" w:rsidRDefault="005F6B77">
            <w:pPr>
              <w:widowControl/>
              <w:spacing w:after="78"/>
              <w:jc w:val="right"/>
              <w:rPr>
                <w:rFonts w:ascii="Times New Roman" w:eastAsia="仿宋_GB2312" w:hAnsi="Times New Roman"/>
                <w:color w:val="000000"/>
                <w:kern w:val="0"/>
                <w:sz w:val="32"/>
                <w:szCs w:val="32"/>
              </w:rPr>
            </w:pPr>
          </w:p>
        </w:tc>
      </w:tr>
      <w:tr w:rsidR="005F6B77" w14:paraId="333B3A41" w14:textId="77777777">
        <w:trPr>
          <w:trHeight w:val="448"/>
          <w:jc w:val="center"/>
        </w:trPr>
        <w:tc>
          <w:tcPr>
            <w:tcW w:w="856" w:type="dxa"/>
            <w:tcBorders>
              <w:top w:val="nil"/>
              <w:left w:val="single" w:sz="4" w:space="0" w:color="auto"/>
              <w:bottom w:val="single" w:sz="4" w:space="0" w:color="auto"/>
              <w:right w:val="single" w:sz="4" w:space="0" w:color="auto"/>
            </w:tcBorders>
          </w:tcPr>
          <w:p w14:paraId="0BD26A6F" w14:textId="77777777" w:rsidR="005F6B77" w:rsidRDefault="005F6B77">
            <w:pPr>
              <w:spacing w:after="78"/>
              <w:rPr>
                <w:rFonts w:ascii="Times New Roman" w:eastAsia="仿宋_GB2312" w:hAnsi="Times New Roman"/>
                <w:color w:val="000000"/>
                <w:sz w:val="32"/>
                <w:szCs w:val="32"/>
              </w:rPr>
            </w:pPr>
          </w:p>
        </w:tc>
        <w:tc>
          <w:tcPr>
            <w:tcW w:w="2551" w:type="dxa"/>
            <w:tcBorders>
              <w:top w:val="nil"/>
              <w:left w:val="single" w:sz="4" w:space="0" w:color="auto"/>
              <w:bottom w:val="single" w:sz="4" w:space="0" w:color="auto"/>
              <w:right w:val="single" w:sz="4" w:space="0" w:color="auto"/>
            </w:tcBorders>
          </w:tcPr>
          <w:p w14:paraId="2249E969" w14:textId="77777777" w:rsidR="005F6B77" w:rsidRDefault="005F6B77">
            <w:pPr>
              <w:spacing w:after="78"/>
              <w:rPr>
                <w:rFonts w:ascii="Times New Roman" w:eastAsia="仿宋_GB2312" w:hAnsi="Times New Roman"/>
                <w:color w:val="000000"/>
                <w:sz w:val="32"/>
                <w:szCs w:val="32"/>
              </w:rPr>
            </w:pPr>
          </w:p>
        </w:tc>
        <w:tc>
          <w:tcPr>
            <w:tcW w:w="2694" w:type="dxa"/>
            <w:tcBorders>
              <w:top w:val="single" w:sz="4" w:space="0" w:color="auto"/>
              <w:left w:val="nil"/>
              <w:bottom w:val="single" w:sz="4" w:space="0" w:color="auto"/>
              <w:right w:val="single" w:sz="4" w:space="0" w:color="auto"/>
            </w:tcBorders>
            <w:vAlign w:val="center"/>
          </w:tcPr>
          <w:p w14:paraId="088C26C2" w14:textId="77777777" w:rsidR="005F6B77" w:rsidRDefault="005F6B77">
            <w:pPr>
              <w:widowControl/>
              <w:spacing w:after="78"/>
              <w:jc w:val="center"/>
              <w:rPr>
                <w:rFonts w:ascii="Times New Roman" w:eastAsia="仿宋_GB2312" w:hAnsi="Times New Roman"/>
                <w:color w:val="000000"/>
                <w:kern w:val="0"/>
                <w:sz w:val="32"/>
                <w:szCs w:val="32"/>
              </w:rPr>
            </w:pPr>
          </w:p>
        </w:tc>
        <w:tc>
          <w:tcPr>
            <w:tcW w:w="2724" w:type="dxa"/>
            <w:tcBorders>
              <w:top w:val="nil"/>
              <w:left w:val="nil"/>
              <w:bottom w:val="single" w:sz="4" w:space="0" w:color="auto"/>
              <w:right w:val="single" w:sz="4" w:space="0" w:color="auto"/>
            </w:tcBorders>
            <w:vAlign w:val="bottom"/>
          </w:tcPr>
          <w:p w14:paraId="03B78A24" w14:textId="77777777" w:rsidR="005F6B77" w:rsidRDefault="005F6B77">
            <w:pPr>
              <w:widowControl/>
              <w:spacing w:after="78"/>
              <w:jc w:val="right"/>
              <w:rPr>
                <w:rFonts w:ascii="Times New Roman" w:eastAsia="仿宋_GB2312" w:hAnsi="Times New Roman"/>
                <w:color w:val="000000"/>
                <w:kern w:val="0"/>
                <w:sz w:val="32"/>
                <w:szCs w:val="32"/>
              </w:rPr>
            </w:pPr>
          </w:p>
        </w:tc>
      </w:tr>
      <w:tr w:rsidR="005F6B77" w14:paraId="79ED0F90" w14:textId="77777777">
        <w:trPr>
          <w:trHeight w:val="450"/>
          <w:jc w:val="center"/>
        </w:trPr>
        <w:tc>
          <w:tcPr>
            <w:tcW w:w="3407" w:type="dxa"/>
            <w:gridSpan w:val="2"/>
            <w:tcBorders>
              <w:top w:val="nil"/>
              <w:left w:val="single" w:sz="4" w:space="0" w:color="auto"/>
              <w:bottom w:val="single" w:sz="4" w:space="0" w:color="auto"/>
              <w:right w:val="single" w:sz="4" w:space="0" w:color="auto"/>
            </w:tcBorders>
            <w:shd w:val="clear" w:color="auto" w:fill="auto"/>
            <w:vAlign w:val="center"/>
          </w:tcPr>
          <w:p w14:paraId="0236ABC7" w14:textId="77777777" w:rsidR="005F6B77" w:rsidRDefault="00286EE8">
            <w:pPr>
              <w:spacing w:after="78"/>
              <w:rPr>
                <w:rFonts w:ascii="Times New Roman" w:eastAsia="仿宋_GB2312" w:hAnsi="Times New Roman"/>
                <w:color w:val="000000"/>
                <w:sz w:val="32"/>
                <w:szCs w:val="32"/>
              </w:rPr>
            </w:pPr>
            <w:r>
              <w:rPr>
                <w:rFonts w:ascii="Times New Roman" w:eastAsia="仿宋_GB2312" w:hAnsi="Times New Roman"/>
                <w:color w:val="000000"/>
                <w:sz w:val="32"/>
                <w:szCs w:val="32"/>
              </w:rPr>
              <w:t>合计金额</w:t>
            </w:r>
          </w:p>
        </w:tc>
        <w:tc>
          <w:tcPr>
            <w:tcW w:w="5418" w:type="dxa"/>
            <w:gridSpan w:val="2"/>
            <w:tcBorders>
              <w:top w:val="nil"/>
              <w:left w:val="nil"/>
              <w:bottom w:val="single" w:sz="4" w:space="0" w:color="auto"/>
              <w:right w:val="single" w:sz="4" w:space="0" w:color="auto"/>
            </w:tcBorders>
            <w:shd w:val="clear" w:color="auto" w:fill="FFFFFF"/>
            <w:vAlign w:val="center"/>
          </w:tcPr>
          <w:p w14:paraId="0668B4CF" w14:textId="77777777" w:rsidR="005F6B77" w:rsidRDefault="00286EE8">
            <w:pPr>
              <w:widowControl/>
              <w:spacing w:after="78"/>
              <w:rPr>
                <w:rFonts w:ascii="Times New Roman" w:eastAsia="仿宋_GB2312" w:hAnsi="Times New Roman"/>
                <w:color w:val="000000"/>
                <w:kern w:val="0"/>
                <w:sz w:val="32"/>
                <w:szCs w:val="32"/>
              </w:rPr>
            </w:pPr>
            <w:r>
              <w:rPr>
                <w:rFonts w:ascii="Times New Roman" w:eastAsia="仿宋_GB2312" w:hAnsi="Times New Roman"/>
                <w:color w:val="000000"/>
                <w:sz w:val="32"/>
                <w:szCs w:val="32"/>
              </w:rPr>
              <w:t>（小写）</w:t>
            </w:r>
          </w:p>
        </w:tc>
      </w:tr>
      <w:tr w:rsidR="005F6B77" w14:paraId="244EFA7C" w14:textId="77777777">
        <w:trPr>
          <w:trHeight w:val="450"/>
          <w:jc w:val="center"/>
        </w:trPr>
        <w:tc>
          <w:tcPr>
            <w:tcW w:w="3407" w:type="dxa"/>
            <w:gridSpan w:val="2"/>
            <w:tcBorders>
              <w:top w:val="nil"/>
              <w:left w:val="single" w:sz="4" w:space="0" w:color="auto"/>
              <w:bottom w:val="single" w:sz="4" w:space="0" w:color="auto"/>
              <w:right w:val="single" w:sz="4" w:space="0" w:color="auto"/>
            </w:tcBorders>
            <w:shd w:val="clear" w:color="auto" w:fill="auto"/>
            <w:vAlign w:val="center"/>
          </w:tcPr>
          <w:p w14:paraId="167AF826" w14:textId="77777777" w:rsidR="005F6B77" w:rsidRDefault="00286EE8">
            <w:pPr>
              <w:spacing w:after="78"/>
              <w:rPr>
                <w:rFonts w:ascii="Times New Roman" w:eastAsia="仿宋_GB2312" w:hAnsi="Times New Roman"/>
                <w:color w:val="000000"/>
                <w:sz w:val="32"/>
                <w:szCs w:val="32"/>
              </w:rPr>
            </w:pPr>
            <w:r>
              <w:rPr>
                <w:rFonts w:ascii="Times New Roman" w:eastAsia="仿宋_GB2312" w:hAnsi="Times New Roman"/>
                <w:color w:val="000000"/>
                <w:sz w:val="32"/>
                <w:szCs w:val="32"/>
              </w:rPr>
              <w:t>合计金额</w:t>
            </w:r>
          </w:p>
        </w:tc>
        <w:tc>
          <w:tcPr>
            <w:tcW w:w="5418" w:type="dxa"/>
            <w:gridSpan w:val="2"/>
            <w:tcBorders>
              <w:top w:val="single" w:sz="4" w:space="0" w:color="auto"/>
              <w:left w:val="nil"/>
              <w:bottom w:val="single" w:sz="4" w:space="0" w:color="auto"/>
              <w:right w:val="single" w:sz="4" w:space="0" w:color="auto"/>
            </w:tcBorders>
            <w:shd w:val="clear" w:color="auto" w:fill="FFFFFF"/>
            <w:vAlign w:val="bottom"/>
          </w:tcPr>
          <w:p w14:paraId="068E8347" w14:textId="77777777" w:rsidR="005F6B77" w:rsidRDefault="00286EE8">
            <w:pPr>
              <w:spacing w:after="78"/>
              <w:rPr>
                <w:rFonts w:ascii="Times New Roman" w:eastAsia="仿宋_GB2312" w:hAnsi="Times New Roman"/>
                <w:color w:val="000000"/>
                <w:sz w:val="32"/>
                <w:szCs w:val="32"/>
              </w:rPr>
            </w:pPr>
            <w:r>
              <w:rPr>
                <w:rFonts w:ascii="Times New Roman" w:eastAsia="仿宋_GB2312" w:hAnsi="Times New Roman"/>
                <w:color w:val="000000"/>
                <w:sz w:val="32"/>
                <w:szCs w:val="32"/>
              </w:rPr>
              <w:t>（大写）</w:t>
            </w:r>
          </w:p>
        </w:tc>
      </w:tr>
    </w:tbl>
    <w:p w14:paraId="04EC29A9" w14:textId="77777777" w:rsidR="005F6B77" w:rsidRDefault="00286EE8">
      <w:pPr>
        <w:spacing w:after="78" w:line="500" w:lineRule="exact"/>
        <w:ind w:firstLine="420"/>
        <w:rPr>
          <w:rFonts w:ascii="Times New Roman" w:eastAsia="仿宋_GB2312" w:hAnsi="Times New Roman"/>
          <w:sz w:val="32"/>
          <w:szCs w:val="32"/>
        </w:rPr>
      </w:pPr>
      <w:r>
        <w:rPr>
          <w:rFonts w:ascii="Times New Roman" w:eastAsia="仿宋_GB2312" w:hAnsi="Times New Roman"/>
          <w:sz w:val="32"/>
          <w:szCs w:val="32"/>
        </w:rPr>
        <w:t>注：</w:t>
      </w:r>
    </w:p>
    <w:p w14:paraId="7306FE3A" w14:textId="77777777" w:rsidR="005F6B77" w:rsidRDefault="00286EE8">
      <w:pPr>
        <w:spacing w:after="78"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若报价金额大、小写有差异，则以大写金额为准；</w:t>
      </w:r>
    </w:p>
    <w:p w14:paraId="6E53DBFF" w14:textId="77777777" w:rsidR="005F6B77" w:rsidRDefault="00286EE8">
      <w:pPr>
        <w:pStyle w:val="5"/>
        <w:numPr>
          <w:ilvl w:val="4"/>
          <w:numId w:val="0"/>
        </w:numPr>
        <w:spacing w:before="0" w:after="0" w:line="500" w:lineRule="exact"/>
        <w:ind w:firstLineChars="200" w:firstLine="640"/>
        <w:rPr>
          <w:rFonts w:ascii="Times New Roman" w:eastAsia="仿宋_GB2312" w:hAnsi="Times New Roman"/>
          <w:b w:val="0"/>
          <w:kern w:val="2"/>
          <w:sz w:val="32"/>
          <w:szCs w:val="32"/>
        </w:rPr>
      </w:pPr>
      <w:r>
        <w:rPr>
          <w:rFonts w:ascii="Times New Roman" w:eastAsia="仿宋_GB2312" w:hAnsi="Times New Roman"/>
          <w:b w:val="0"/>
          <w:kern w:val="2"/>
          <w:sz w:val="32"/>
          <w:szCs w:val="32"/>
        </w:rPr>
        <w:t>2.</w:t>
      </w:r>
      <w:r>
        <w:rPr>
          <w:rFonts w:ascii="Times New Roman" w:eastAsia="仿宋_GB2312" w:hAnsi="Times New Roman"/>
          <w:b w:val="0"/>
          <w:kern w:val="2"/>
          <w:sz w:val="32"/>
          <w:szCs w:val="32"/>
        </w:rPr>
        <w:t>总价金额与按单价汇总金额不一致的，以单价金额计算结果为准；</w:t>
      </w:r>
    </w:p>
    <w:p w14:paraId="222BB941" w14:textId="77777777" w:rsidR="005F6B77" w:rsidRDefault="00286EE8">
      <w:pPr>
        <w:pStyle w:val="5"/>
        <w:numPr>
          <w:ilvl w:val="4"/>
          <w:numId w:val="0"/>
        </w:numPr>
        <w:spacing w:before="0" w:after="0" w:line="500" w:lineRule="exact"/>
        <w:ind w:firstLineChars="200" w:firstLine="640"/>
        <w:rPr>
          <w:rFonts w:ascii="Times New Roman" w:eastAsia="仿宋_GB2312" w:hAnsi="Times New Roman"/>
          <w:b w:val="0"/>
          <w:kern w:val="2"/>
          <w:sz w:val="32"/>
          <w:szCs w:val="32"/>
        </w:rPr>
      </w:pPr>
      <w:r>
        <w:rPr>
          <w:rFonts w:ascii="Times New Roman" w:eastAsia="仿宋_GB2312" w:hAnsi="Times New Roman"/>
          <w:b w:val="0"/>
          <w:kern w:val="2"/>
          <w:sz w:val="32"/>
          <w:szCs w:val="32"/>
        </w:rPr>
        <w:t>3.</w:t>
      </w:r>
      <w:r>
        <w:rPr>
          <w:rFonts w:ascii="Times New Roman" w:eastAsia="仿宋_GB2312" w:hAnsi="Times New Roman"/>
          <w:b w:val="0"/>
          <w:kern w:val="2"/>
          <w:sz w:val="32"/>
          <w:szCs w:val="32"/>
        </w:rPr>
        <w:t>单价金额小数点或百分比有明显错位的，以总价为准，修正单价；</w:t>
      </w:r>
    </w:p>
    <w:p w14:paraId="026EB095" w14:textId="77777777" w:rsidR="005F6B77" w:rsidRDefault="00286EE8">
      <w:pPr>
        <w:tabs>
          <w:tab w:val="left" w:pos="6720"/>
          <w:tab w:val="left" w:pos="6870"/>
        </w:tabs>
        <w:spacing w:after="78"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参选单位报价中应包含项目所有有关的费用，如参选单位在项目实施中产生新的费用由参选单位自行解决并承担相关费用。</w:t>
      </w:r>
    </w:p>
    <w:p w14:paraId="6B78FFEB" w14:textId="77777777" w:rsidR="005F6B77" w:rsidRDefault="00286EE8">
      <w:pPr>
        <w:tabs>
          <w:tab w:val="left" w:pos="6720"/>
          <w:tab w:val="left" w:pos="6870"/>
        </w:tabs>
        <w:spacing w:after="78"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报价</w:t>
      </w:r>
      <w:r>
        <w:rPr>
          <w:rFonts w:ascii="Times New Roman" w:eastAsia="仿宋_GB2312" w:hAnsi="Times New Roman"/>
          <w:color w:val="000000"/>
          <w:sz w:val="32"/>
          <w:szCs w:val="32"/>
        </w:rPr>
        <w:t>含税费等相关所有费用。</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p>
    <w:p w14:paraId="1BFED8A1" w14:textId="77777777" w:rsidR="005F6B77" w:rsidRDefault="00286EE8">
      <w:pPr>
        <w:spacing w:after="78" w:line="360" w:lineRule="auto"/>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1AC96571" w14:textId="77777777" w:rsidR="005F6B77" w:rsidRDefault="00286EE8">
      <w:pPr>
        <w:spacing w:after="78" w:line="360" w:lineRule="auto"/>
        <w:ind w:leftChars="-200" w:left="-420"/>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日</w:t>
      </w:r>
    </w:p>
    <w:p w14:paraId="3B45686F" w14:textId="77777777" w:rsidR="005F6B77" w:rsidRDefault="00286EE8">
      <w:pPr>
        <w:tabs>
          <w:tab w:val="left" w:pos="720"/>
          <w:tab w:val="left" w:pos="840"/>
        </w:tabs>
        <w:spacing w:after="78" w:line="360" w:lineRule="auto"/>
        <w:jc w:val="left"/>
        <w:outlineLvl w:val="2"/>
        <w:rPr>
          <w:rFonts w:eastAsia="仿宋_GB2312"/>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7</w:t>
      </w:r>
      <w:r>
        <w:rPr>
          <w:rFonts w:ascii="Times New Roman" w:eastAsia="仿宋_GB2312" w:hAnsi="Times New Roman" w:hint="eastAsia"/>
          <w:b/>
          <w:color w:val="000000"/>
          <w:sz w:val="32"/>
          <w:szCs w:val="32"/>
        </w:rPr>
        <w:t>拟派团队</w:t>
      </w:r>
      <w:r>
        <w:rPr>
          <w:rFonts w:eastAsia="仿宋_GB2312" w:hint="eastAsia"/>
          <w:b/>
          <w:color w:val="000000"/>
          <w:sz w:val="32"/>
          <w:szCs w:val="32"/>
        </w:rPr>
        <w:t>情况表</w:t>
      </w:r>
    </w:p>
    <w:p w14:paraId="70C42FA1" w14:textId="77777777" w:rsidR="005F6B77" w:rsidRDefault="00286EE8">
      <w:pPr>
        <w:widowControl/>
        <w:spacing w:after="78" w:line="360" w:lineRule="auto"/>
        <w:jc w:val="center"/>
        <w:rPr>
          <w:rFonts w:ascii="Times New Roman" w:eastAsia="仿宋_GB2312" w:hAnsi="Times New Roman"/>
          <w:b/>
          <w:color w:val="000000"/>
          <w:sz w:val="44"/>
          <w:szCs w:val="44"/>
        </w:rPr>
      </w:pPr>
      <w:r>
        <w:rPr>
          <w:rFonts w:ascii="Times New Roman" w:eastAsia="仿宋_GB2312" w:hAnsi="Times New Roman"/>
          <w:b/>
          <w:color w:val="000000"/>
          <w:sz w:val="44"/>
          <w:szCs w:val="44"/>
        </w:rPr>
        <w:t>拟派团队</w:t>
      </w:r>
      <w:r>
        <w:rPr>
          <w:rFonts w:eastAsia="仿宋_GB2312"/>
          <w:b/>
          <w:color w:val="000000"/>
          <w:sz w:val="44"/>
          <w:szCs w:val="44"/>
        </w:rPr>
        <w:t>情况表</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454"/>
        <w:gridCol w:w="797"/>
        <w:gridCol w:w="714"/>
        <w:gridCol w:w="1171"/>
        <w:gridCol w:w="881"/>
        <w:gridCol w:w="1176"/>
        <w:gridCol w:w="749"/>
      </w:tblGrid>
      <w:tr w:rsidR="005F6B77" w14:paraId="182AB038" w14:textId="77777777">
        <w:trPr>
          <w:trHeight w:val="485"/>
          <w:jc w:val="center"/>
        </w:trPr>
        <w:tc>
          <w:tcPr>
            <w:tcW w:w="542" w:type="pct"/>
            <w:vMerge w:val="restart"/>
            <w:vAlign w:val="center"/>
          </w:tcPr>
          <w:p w14:paraId="3164345E" w14:textId="77777777" w:rsidR="005F6B77" w:rsidRDefault="00286EE8">
            <w:pPr>
              <w:spacing w:after="78"/>
              <w:jc w:val="center"/>
              <w:rPr>
                <w:rFonts w:ascii="仿宋" w:eastAsia="仿宋" w:hAnsi="仿宋" w:cs="仿宋" w:hint="eastAsia"/>
                <w:color w:val="000000"/>
                <w:sz w:val="24"/>
              </w:rPr>
            </w:pPr>
            <w:r>
              <w:rPr>
                <w:rFonts w:ascii="仿宋" w:eastAsia="仿宋" w:hAnsi="仿宋" w:cs="仿宋" w:hint="eastAsia"/>
                <w:color w:val="000000"/>
                <w:sz w:val="24"/>
              </w:rPr>
              <w:t>序号</w:t>
            </w:r>
          </w:p>
        </w:tc>
        <w:tc>
          <w:tcPr>
            <w:tcW w:w="933" w:type="pct"/>
            <w:vMerge w:val="restart"/>
            <w:vAlign w:val="center"/>
          </w:tcPr>
          <w:p w14:paraId="6C39BDCE" w14:textId="77777777" w:rsidR="005F6B77" w:rsidRDefault="00286EE8">
            <w:pPr>
              <w:spacing w:after="78"/>
              <w:jc w:val="center"/>
              <w:rPr>
                <w:rFonts w:ascii="仿宋" w:eastAsia="仿宋" w:hAnsi="仿宋" w:cs="仿宋" w:hint="eastAsia"/>
                <w:color w:val="000000"/>
                <w:sz w:val="24"/>
              </w:rPr>
            </w:pPr>
            <w:r>
              <w:rPr>
                <w:rFonts w:ascii="仿宋" w:eastAsia="仿宋" w:hAnsi="仿宋" w:cs="仿宋" w:hint="eastAsia"/>
                <w:color w:val="000000"/>
                <w:sz w:val="24"/>
              </w:rPr>
              <w:t>拟在本项目担任的职务</w:t>
            </w:r>
          </w:p>
        </w:tc>
        <w:tc>
          <w:tcPr>
            <w:tcW w:w="511" w:type="pct"/>
            <w:vMerge w:val="restart"/>
            <w:vAlign w:val="center"/>
          </w:tcPr>
          <w:p w14:paraId="7E3388DC" w14:textId="77777777" w:rsidR="005F6B77" w:rsidRDefault="00286EE8">
            <w:pPr>
              <w:spacing w:after="78"/>
              <w:jc w:val="center"/>
              <w:rPr>
                <w:rFonts w:ascii="仿宋" w:eastAsia="仿宋" w:hAnsi="仿宋" w:cs="仿宋" w:hint="eastAsia"/>
                <w:color w:val="000000"/>
                <w:sz w:val="24"/>
              </w:rPr>
            </w:pPr>
            <w:r>
              <w:rPr>
                <w:rFonts w:ascii="仿宋" w:eastAsia="仿宋" w:hAnsi="仿宋" w:cs="仿宋" w:hint="eastAsia"/>
                <w:color w:val="000000"/>
                <w:sz w:val="24"/>
              </w:rPr>
              <w:t>姓名</w:t>
            </w:r>
          </w:p>
        </w:tc>
        <w:tc>
          <w:tcPr>
            <w:tcW w:w="458" w:type="pct"/>
            <w:vMerge w:val="restart"/>
            <w:vAlign w:val="center"/>
          </w:tcPr>
          <w:p w14:paraId="1A165809" w14:textId="77777777" w:rsidR="005F6B77" w:rsidRDefault="00286EE8">
            <w:pPr>
              <w:spacing w:after="78"/>
              <w:jc w:val="center"/>
              <w:rPr>
                <w:rFonts w:ascii="仿宋" w:eastAsia="仿宋" w:hAnsi="仿宋" w:cs="仿宋" w:hint="eastAsia"/>
                <w:color w:val="000000"/>
                <w:sz w:val="24"/>
              </w:rPr>
            </w:pPr>
            <w:r>
              <w:rPr>
                <w:rFonts w:ascii="仿宋" w:eastAsia="仿宋" w:hAnsi="仿宋" w:cs="仿宋" w:hint="eastAsia"/>
                <w:color w:val="000000"/>
                <w:sz w:val="24"/>
              </w:rPr>
              <w:t>职称</w:t>
            </w:r>
          </w:p>
        </w:tc>
        <w:tc>
          <w:tcPr>
            <w:tcW w:w="2073" w:type="pct"/>
            <w:gridSpan w:val="3"/>
            <w:vAlign w:val="center"/>
          </w:tcPr>
          <w:p w14:paraId="663C0B56" w14:textId="77777777" w:rsidR="005F6B77" w:rsidRDefault="00286EE8">
            <w:pPr>
              <w:spacing w:after="78"/>
              <w:jc w:val="center"/>
              <w:rPr>
                <w:rFonts w:ascii="仿宋" w:eastAsia="仿宋" w:hAnsi="仿宋" w:cs="仿宋" w:hint="eastAsia"/>
                <w:color w:val="000000"/>
                <w:sz w:val="24"/>
              </w:rPr>
            </w:pPr>
            <w:r>
              <w:rPr>
                <w:rFonts w:ascii="仿宋" w:eastAsia="仿宋" w:hAnsi="仿宋" w:cs="仿宋" w:hint="eastAsia"/>
                <w:color w:val="000000"/>
                <w:sz w:val="24"/>
              </w:rPr>
              <w:t>执业或职业资格证明</w:t>
            </w:r>
          </w:p>
        </w:tc>
        <w:tc>
          <w:tcPr>
            <w:tcW w:w="481" w:type="pct"/>
            <w:vMerge w:val="restart"/>
            <w:vAlign w:val="center"/>
          </w:tcPr>
          <w:p w14:paraId="288BD9AE" w14:textId="77777777" w:rsidR="005F6B77" w:rsidRDefault="00286EE8">
            <w:pPr>
              <w:spacing w:after="78"/>
              <w:jc w:val="center"/>
              <w:rPr>
                <w:rFonts w:ascii="仿宋" w:eastAsia="仿宋" w:hAnsi="仿宋" w:cs="仿宋" w:hint="eastAsia"/>
                <w:color w:val="000000"/>
                <w:sz w:val="24"/>
              </w:rPr>
            </w:pPr>
            <w:r>
              <w:rPr>
                <w:rFonts w:ascii="仿宋" w:eastAsia="仿宋" w:hAnsi="仿宋" w:cs="仿宋" w:hint="eastAsia"/>
                <w:color w:val="000000"/>
                <w:sz w:val="24"/>
              </w:rPr>
              <w:t>备注</w:t>
            </w:r>
          </w:p>
        </w:tc>
      </w:tr>
      <w:tr w:rsidR="005F6B77" w14:paraId="4D2DB3E0" w14:textId="77777777">
        <w:trPr>
          <w:trHeight w:val="501"/>
          <w:jc w:val="center"/>
        </w:trPr>
        <w:tc>
          <w:tcPr>
            <w:tcW w:w="542" w:type="pct"/>
            <w:vMerge/>
            <w:vAlign w:val="center"/>
          </w:tcPr>
          <w:p w14:paraId="38B71D2D" w14:textId="77777777" w:rsidR="005F6B77" w:rsidRDefault="005F6B77">
            <w:pPr>
              <w:spacing w:after="78"/>
              <w:rPr>
                <w:rFonts w:ascii="仿宋" w:eastAsia="仿宋" w:hAnsi="仿宋" w:cs="仿宋" w:hint="eastAsia"/>
                <w:color w:val="000000"/>
                <w:sz w:val="24"/>
              </w:rPr>
            </w:pPr>
          </w:p>
        </w:tc>
        <w:tc>
          <w:tcPr>
            <w:tcW w:w="933" w:type="pct"/>
            <w:vMerge/>
          </w:tcPr>
          <w:p w14:paraId="63E7101A" w14:textId="77777777" w:rsidR="005F6B77" w:rsidRDefault="005F6B77">
            <w:pPr>
              <w:spacing w:after="78"/>
              <w:rPr>
                <w:rFonts w:ascii="仿宋" w:eastAsia="仿宋" w:hAnsi="仿宋" w:cs="仿宋" w:hint="eastAsia"/>
                <w:color w:val="000000"/>
                <w:sz w:val="24"/>
              </w:rPr>
            </w:pPr>
          </w:p>
        </w:tc>
        <w:tc>
          <w:tcPr>
            <w:tcW w:w="511" w:type="pct"/>
            <w:vMerge/>
            <w:vAlign w:val="center"/>
          </w:tcPr>
          <w:p w14:paraId="32619D99" w14:textId="77777777" w:rsidR="005F6B77" w:rsidRDefault="005F6B77">
            <w:pPr>
              <w:spacing w:after="78"/>
              <w:rPr>
                <w:rFonts w:ascii="仿宋" w:eastAsia="仿宋" w:hAnsi="仿宋" w:cs="仿宋" w:hint="eastAsia"/>
                <w:color w:val="000000"/>
                <w:sz w:val="24"/>
              </w:rPr>
            </w:pPr>
          </w:p>
        </w:tc>
        <w:tc>
          <w:tcPr>
            <w:tcW w:w="458" w:type="pct"/>
            <w:vMerge/>
            <w:vAlign w:val="center"/>
          </w:tcPr>
          <w:p w14:paraId="65E7BC7D" w14:textId="77777777" w:rsidR="005F6B77" w:rsidRDefault="005F6B77">
            <w:pPr>
              <w:spacing w:after="78"/>
              <w:rPr>
                <w:rFonts w:ascii="仿宋" w:eastAsia="仿宋" w:hAnsi="仿宋" w:cs="仿宋" w:hint="eastAsia"/>
                <w:color w:val="000000"/>
                <w:sz w:val="24"/>
              </w:rPr>
            </w:pPr>
          </w:p>
        </w:tc>
        <w:tc>
          <w:tcPr>
            <w:tcW w:w="752" w:type="pct"/>
            <w:vAlign w:val="center"/>
          </w:tcPr>
          <w:p w14:paraId="0636F350" w14:textId="77777777" w:rsidR="005F6B77" w:rsidRDefault="00286EE8">
            <w:pPr>
              <w:spacing w:after="78"/>
              <w:jc w:val="center"/>
              <w:rPr>
                <w:rFonts w:ascii="仿宋" w:eastAsia="仿宋" w:hAnsi="仿宋" w:cs="仿宋" w:hint="eastAsia"/>
                <w:color w:val="000000"/>
                <w:sz w:val="24"/>
              </w:rPr>
            </w:pPr>
            <w:r>
              <w:rPr>
                <w:rFonts w:ascii="仿宋" w:eastAsia="仿宋" w:hAnsi="仿宋" w:cs="仿宋" w:hint="eastAsia"/>
                <w:color w:val="000000"/>
                <w:sz w:val="24"/>
              </w:rPr>
              <w:t>证书名称</w:t>
            </w:r>
          </w:p>
        </w:tc>
        <w:tc>
          <w:tcPr>
            <w:tcW w:w="566" w:type="pct"/>
            <w:vAlign w:val="center"/>
          </w:tcPr>
          <w:p w14:paraId="0520E6C2" w14:textId="77777777" w:rsidR="005F6B77" w:rsidRDefault="00286EE8">
            <w:pPr>
              <w:spacing w:after="78"/>
              <w:jc w:val="center"/>
              <w:rPr>
                <w:rFonts w:ascii="仿宋" w:eastAsia="仿宋" w:hAnsi="仿宋" w:cs="仿宋" w:hint="eastAsia"/>
                <w:color w:val="000000"/>
                <w:sz w:val="24"/>
              </w:rPr>
            </w:pPr>
            <w:r>
              <w:rPr>
                <w:rFonts w:ascii="仿宋" w:eastAsia="仿宋" w:hAnsi="仿宋" w:cs="仿宋" w:hint="eastAsia"/>
                <w:color w:val="000000"/>
                <w:sz w:val="24"/>
              </w:rPr>
              <w:t>级别</w:t>
            </w:r>
          </w:p>
        </w:tc>
        <w:tc>
          <w:tcPr>
            <w:tcW w:w="754" w:type="pct"/>
            <w:vAlign w:val="center"/>
          </w:tcPr>
          <w:p w14:paraId="5A4157C6" w14:textId="77777777" w:rsidR="005F6B77" w:rsidRDefault="00286EE8">
            <w:pPr>
              <w:spacing w:after="78"/>
              <w:jc w:val="center"/>
              <w:rPr>
                <w:rFonts w:ascii="仿宋" w:eastAsia="仿宋" w:hAnsi="仿宋" w:cs="仿宋" w:hint="eastAsia"/>
                <w:color w:val="000000"/>
                <w:sz w:val="24"/>
              </w:rPr>
            </w:pPr>
            <w:r>
              <w:rPr>
                <w:rFonts w:ascii="仿宋" w:eastAsia="仿宋" w:hAnsi="仿宋" w:cs="仿宋" w:hint="eastAsia"/>
                <w:color w:val="000000"/>
                <w:sz w:val="24"/>
              </w:rPr>
              <w:t>证号</w:t>
            </w:r>
          </w:p>
        </w:tc>
        <w:tc>
          <w:tcPr>
            <w:tcW w:w="481" w:type="pct"/>
            <w:vMerge/>
            <w:vAlign w:val="center"/>
          </w:tcPr>
          <w:p w14:paraId="17D122B8" w14:textId="77777777" w:rsidR="005F6B77" w:rsidRDefault="005F6B77">
            <w:pPr>
              <w:spacing w:after="78"/>
              <w:jc w:val="center"/>
              <w:rPr>
                <w:rFonts w:ascii="仿宋" w:eastAsia="仿宋" w:hAnsi="仿宋" w:cs="仿宋" w:hint="eastAsia"/>
                <w:color w:val="000000"/>
                <w:sz w:val="24"/>
              </w:rPr>
            </w:pPr>
          </w:p>
        </w:tc>
      </w:tr>
      <w:tr w:rsidR="005F6B77" w14:paraId="5CE024FA" w14:textId="77777777">
        <w:trPr>
          <w:trHeight w:val="966"/>
          <w:jc w:val="center"/>
        </w:trPr>
        <w:tc>
          <w:tcPr>
            <w:tcW w:w="542" w:type="pct"/>
            <w:vAlign w:val="center"/>
          </w:tcPr>
          <w:p w14:paraId="6D5A79B4" w14:textId="77777777" w:rsidR="005F6B77" w:rsidRDefault="005F6B77">
            <w:pPr>
              <w:spacing w:after="78"/>
              <w:jc w:val="center"/>
              <w:rPr>
                <w:rFonts w:ascii="仿宋" w:eastAsia="仿宋" w:hAnsi="仿宋" w:cs="仿宋" w:hint="eastAsia"/>
                <w:color w:val="000000"/>
                <w:sz w:val="24"/>
              </w:rPr>
            </w:pPr>
          </w:p>
        </w:tc>
        <w:tc>
          <w:tcPr>
            <w:tcW w:w="933" w:type="pct"/>
          </w:tcPr>
          <w:p w14:paraId="42FBECB8" w14:textId="77777777" w:rsidR="005F6B77" w:rsidRDefault="005F6B77">
            <w:pPr>
              <w:spacing w:after="78"/>
              <w:jc w:val="center"/>
              <w:rPr>
                <w:rFonts w:ascii="仿宋" w:eastAsia="仿宋" w:hAnsi="仿宋" w:cs="仿宋" w:hint="eastAsia"/>
                <w:color w:val="000000"/>
                <w:sz w:val="24"/>
              </w:rPr>
            </w:pPr>
          </w:p>
        </w:tc>
        <w:tc>
          <w:tcPr>
            <w:tcW w:w="511" w:type="pct"/>
            <w:vAlign w:val="center"/>
          </w:tcPr>
          <w:p w14:paraId="55B53246" w14:textId="77777777" w:rsidR="005F6B77" w:rsidRDefault="005F6B77">
            <w:pPr>
              <w:spacing w:after="78"/>
              <w:jc w:val="center"/>
              <w:rPr>
                <w:rFonts w:ascii="仿宋" w:eastAsia="仿宋" w:hAnsi="仿宋" w:cs="仿宋" w:hint="eastAsia"/>
                <w:color w:val="000000"/>
                <w:sz w:val="24"/>
              </w:rPr>
            </w:pPr>
          </w:p>
        </w:tc>
        <w:tc>
          <w:tcPr>
            <w:tcW w:w="458" w:type="pct"/>
            <w:vAlign w:val="center"/>
          </w:tcPr>
          <w:p w14:paraId="235682B2" w14:textId="77777777" w:rsidR="005F6B77" w:rsidRDefault="005F6B77">
            <w:pPr>
              <w:spacing w:after="78"/>
              <w:jc w:val="center"/>
              <w:rPr>
                <w:rFonts w:ascii="仿宋" w:eastAsia="仿宋" w:hAnsi="仿宋" w:cs="仿宋" w:hint="eastAsia"/>
                <w:color w:val="000000"/>
                <w:sz w:val="24"/>
              </w:rPr>
            </w:pPr>
          </w:p>
        </w:tc>
        <w:tc>
          <w:tcPr>
            <w:tcW w:w="752" w:type="pct"/>
            <w:vAlign w:val="center"/>
          </w:tcPr>
          <w:p w14:paraId="48E0A348" w14:textId="77777777" w:rsidR="005F6B77" w:rsidRDefault="005F6B77">
            <w:pPr>
              <w:spacing w:after="78"/>
              <w:jc w:val="center"/>
              <w:rPr>
                <w:rFonts w:ascii="仿宋" w:eastAsia="仿宋" w:hAnsi="仿宋" w:cs="仿宋" w:hint="eastAsia"/>
                <w:color w:val="000000"/>
                <w:sz w:val="24"/>
              </w:rPr>
            </w:pPr>
          </w:p>
        </w:tc>
        <w:tc>
          <w:tcPr>
            <w:tcW w:w="566" w:type="pct"/>
            <w:vAlign w:val="center"/>
          </w:tcPr>
          <w:p w14:paraId="6CE4D8F8" w14:textId="77777777" w:rsidR="005F6B77" w:rsidRDefault="005F6B77">
            <w:pPr>
              <w:spacing w:after="78"/>
              <w:jc w:val="center"/>
              <w:rPr>
                <w:rFonts w:ascii="仿宋" w:eastAsia="仿宋" w:hAnsi="仿宋" w:cs="仿宋" w:hint="eastAsia"/>
                <w:color w:val="000000"/>
                <w:sz w:val="24"/>
              </w:rPr>
            </w:pPr>
          </w:p>
        </w:tc>
        <w:tc>
          <w:tcPr>
            <w:tcW w:w="754" w:type="pct"/>
            <w:vAlign w:val="center"/>
          </w:tcPr>
          <w:p w14:paraId="22649DCD" w14:textId="77777777" w:rsidR="005F6B77" w:rsidRDefault="005F6B77">
            <w:pPr>
              <w:spacing w:after="78"/>
              <w:jc w:val="center"/>
              <w:rPr>
                <w:rFonts w:ascii="仿宋" w:eastAsia="仿宋" w:hAnsi="仿宋" w:cs="仿宋" w:hint="eastAsia"/>
                <w:color w:val="000000"/>
                <w:sz w:val="24"/>
              </w:rPr>
            </w:pPr>
          </w:p>
        </w:tc>
        <w:tc>
          <w:tcPr>
            <w:tcW w:w="481" w:type="pct"/>
            <w:vAlign w:val="center"/>
          </w:tcPr>
          <w:p w14:paraId="0906971F" w14:textId="77777777" w:rsidR="005F6B77" w:rsidRDefault="005F6B77">
            <w:pPr>
              <w:spacing w:after="78"/>
              <w:jc w:val="center"/>
              <w:rPr>
                <w:rFonts w:ascii="仿宋" w:eastAsia="仿宋" w:hAnsi="仿宋" w:cs="仿宋" w:hint="eastAsia"/>
                <w:color w:val="000000"/>
                <w:sz w:val="24"/>
              </w:rPr>
            </w:pPr>
          </w:p>
        </w:tc>
      </w:tr>
      <w:tr w:rsidR="005F6B77" w14:paraId="2A0A764F" w14:textId="77777777">
        <w:trPr>
          <w:trHeight w:val="966"/>
          <w:jc w:val="center"/>
        </w:trPr>
        <w:tc>
          <w:tcPr>
            <w:tcW w:w="542" w:type="pct"/>
          </w:tcPr>
          <w:p w14:paraId="1DF764D0" w14:textId="77777777" w:rsidR="005F6B77" w:rsidRDefault="005F6B77">
            <w:pPr>
              <w:spacing w:after="78"/>
              <w:jc w:val="center"/>
              <w:rPr>
                <w:rFonts w:ascii="仿宋" w:eastAsia="仿宋" w:hAnsi="仿宋" w:cs="仿宋" w:hint="eastAsia"/>
                <w:color w:val="000000"/>
              </w:rPr>
            </w:pPr>
          </w:p>
        </w:tc>
        <w:tc>
          <w:tcPr>
            <w:tcW w:w="933" w:type="pct"/>
          </w:tcPr>
          <w:p w14:paraId="36E338CF" w14:textId="77777777" w:rsidR="005F6B77" w:rsidRDefault="005F6B77">
            <w:pPr>
              <w:spacing w:after="78"/>
              <w:jc w:val="center"/>
              <w:rPr>
                <w:rFonts w:ascii="仿宋" w:eastAsia="仿宋" w:hAnsi="仿宋" w:cs="仿宋" w:hint="eastAsia"/>
                <w:color w:val="000000"/>
              </w:rPr>
            </w:pPr>
          </w:p>
        </w:tc>
        <w:tc>
          <w:tcPr>
            <w:tcW w:w="511" w:type="pct"/>
          </w:tcPr>
          <w:p w14:paraId="46072E59" w14:textId="77777777" w:rsidR="005F6B77" w:rsidRDefault="005F6B77">
            <w:pPr>
              <w:spacing w:after="78"/>
              <w:jc w:val="center"/>
              <w:rPr>
                <w:rFonts w:ascii="仿宋" w:eastAsia="仿宋" w:hAnsi="仿宋" w:cs="仿宋" w:hint="eastAsia"/>
                <w:color w:val="000000"/>
              </w:rPr>
            </w:pPr>
          </w:p>
        </w:tc>
        <w:tc>
          <w:tcPr>
            <w:tcW w:w="458" w:type="pct"/>
          </w:tcPr>
          <w:p w14:paraId="1C89DB4F" w14:textId="77777777" w:rsidR="005F6B77" w:rsidRDefault="005F6B77">
            <w:pPr>
              <w:spacing w:after="78"/>
              <w:jc w:val="center"/>
              <w:rPr>
                <w:rFonts w:ascii="仿宋" w:eastAsia="仿宋" w:hAnsi="仿宋" w:cs="仿宋" w:hint="eastAsia"/>
                <w:color w:val="000000"/>
              </w:rPr>
            </w:pPr>
          </w:p>
        </w:tc>
        <w:tc>
          <w:tcPr>
            <w:tcW w:w="752" w:type="pct"/>
          </w:tcPr>
          <w:p w14:paraId="6FAF2A68" w14:textId="77777777" w:rsidR="005F6B77" w:rsidRDefault="005F6B77">
            <w:pPr>
              <w:spacing w:after="78"/>
              <w:jc w:val="center"/>
              <w:rPr>
                <w:rFonts w:ascii="仿宋" w:eastAsia="仿宋" w:hAnsi="仿宋" w:cs="仿宋" w:hint="eastAsia"/>
                <w:color w:val="000000"/>
              </w:rPr>
            </w:pPr>
          </w:p>
        </w:tc>
        <w:tc>
          <w:tcPr>
            <w:tcW w:w="566" w:type="pct"/>
          </w:tcPr>
          <w:p w14:paraId="2DFAC747" w14:textId="77777777" w:rsidR="005F6B77" w:rsidRDefault="005F6B77">
            <w:pPr>
              <w:spacing w:after="78"/>
              <w:jc w:val="center"/>
              <w:rPr>
                <w:rFonts w:ascii="仿宋" w:eastAsia="仿宋" w:hAnsi="仿宋" w:cs="仿宋" w:hint="eastAsia"/>
                <w:color w:val="000000"/>
              </w:rPr>
            </w:pPr>
          </w:p>
        </w:tc>
        <w:tc>
          <w:tcPr>
            <w:tcW w:w="754" w:type="pct"/>
          </w:tcPr>
          <w:p w14:paraId="08BBAD10" w14:textId="77777777" w:rsidR="005F6B77" w:rsidRDefault="005F6B77">
            <w:pPr>
              <w:spacing w:after="78"/>
              <w:jc w:val="center"/>
              <w:rPr>
                <w:rFonts w:ascii="仿宋" w:eastAsia="仿宋" w:hAnsi="仿宋" w:cs="仿宋" w:hint="eastAsia"/>
                <w:color w:val="000000"/>
              </w:rPr>
            </w:pPr>
          </w:p>
        </w:tc>
        <w:tc>
          <w:tcPr>
            <w:tcW w:w="481" w:type="pct"/>
          </w:tcPr>
          <w:p w14:paraId="22EAF01E" w14:textId="77777777" w:rsidR="005F6B77" w:rsidRDefault="005F6B77">
            <w:pPr>
              <w:spacing w:after="78"/>
              <w:jc w:val="center"/>
              <w:rPr>
                <w:rFonts w:ascii="仿宋" w:eastAsia="仿宋" w:hAnsi="仿宋" w:cs="仿宋" w:hint="eastAsia"/>
                <w:color w:val="000000"/>
              </w:rPr>
            </w:pPr>
          </w:p>
        </w:tc>
      </w:tr>
      <w:tr w:rsidR="005F6B77" w14:paraId="027CE45F" w14:textId="77777777">
        <w:trPr>
          <w:trHeight w:val="966"/>
          <w:jc w:val="center"/>
        </w:trPr>
        <w:tc>
          <w:tcPr>
            <w:tcW w:w="542" w:type="pct"/>
          </w:tcPr>
          <w:p w14:paraId="6E696C25" w14:textId="77777777" w:rsidR="005F6B77" w:rsidRDefault="005F6B77">
            <w:pPr>
              <w:spacing w:after="78"/>
              <w:jc w:val="center"/>
              <w:rPr>
                <w:rFonts w:ascii="仿宋" w:eastAsia="仿宋" w:hAnsi="仿宋" w:cs="仿宋" w:hint="eastAsia"/>
                <w:color w:val="000000"/>
              </w:rPr>
            </w:pPr>
          </w:p>
        </w:tc>
        <w:tc>
          <w:tcPr>
            <w:tcW w:w="933" w:type="pct"/>
          </w:tcPr>
          <w:p w14:paraId="5D66B12A" w14:textId="77777777" w:rsidR="005F6B77" w:rsidRDefault="005F6B77">
            <w:pPr>
              <w:spacing w:after="78"/>
              <w:jc w:val="center"/>
              <w:rPr>
                <w:rFonts w:ascii="仿宋" w:eastAsia="仿宋" w:hAnsi="仿宋" w:cs="仿宋" w:hint="eastAsia"/>
                <w:color w:val="000000"/>
              </w:rPr>
            </w:pPr>
          </w:p>
        </w:tc>
        <w:tc>
          <w:tcPr>
            <w:tcW w:w="511" w:type="pct"/>
          </w:tcPr>
          <w:p w14:paraId="47A77D7C" w14:textId="77777777" w:rsidR="005F6B77" w:rsidRDefault="005F6B77">
            <w:pPr>
              <w:spacing w:after="78"/>
              <w:jc w:val="center"/>
              <w:rPr>
                <w:rFonts w:ascii="仿宋" w:eastAsia="仿宋" w:hAnsi="仿宋" w:cs="仿宋" w:hint="eastAsia"/>
                <w:color w:val="000000"/>
              </w:rPr>
            </w:pPr>
          </w:p>
        </w:tc>
        <w:tc>
          <w:tcPr>
            <w:tcW w:w="458" w:type="pct"/>
          </w:tcPr>
          <w:p w14:paraId="7F85E718" w14:textId="77777777" w:rsidR="005F6B77" w:rsidRDefault="005F6B77">
            <w:pPr>
              <w:spacing w:after="78"/>
              <w:jc w:val="center"/>
              <w:rPr>
                <w:rFonts w:ascii="仿宋" w:eastAsia="仿宋" w:hAnsi="仿宋" w:cs="仿宋" w:hint="eastAsia"/>
                <w:color w:val="000000"/>
              </w:rPr>
            </w:pPr>
          </w:p>
        </w:tc>
        <w:tc>
          <w:tcPr>
            <w:tcW w:w="752" w:type="pct"/>
          </w:tcPr>
          <w:p w14:paraId="4EFF76E2" w14:textId="77777777" w:rsidR="005F6B77" w:rsidRDefault="005F6B77">
            <w:pPr>
              <w:spacing w:after="78"/>
              <w:jc w:val="center"/>
              <w:rPr>
                <w:rFonts w:ascii="仿宋" w:eastAsia="仿宋" w:hAnsi="仿宋" w:cs="仿宋" w:hint="eastAsia"/>
                <w:color w:val="000000"/>
              </w:rPr>
            </w:pPr>
          </w:p>
        </w:tc>
        <w:tc>
          <w:tcPr>
            <w:tcW w:w="566" w:type="pct"/>
          </w:tcPr>
          <w:p w14:paraId="39809CFC" w14:textId="77777777" w:rsidR="005F6B77" w:rsidRDefault="005F6B77">
            <w:pPr>
              <w:spacing w:after="78"/>
              <w:jc w:val="center"/>
              <w:rPr>
                <w:rFonts w:ascii="仿宋" w:eastAsia="仿宋" w:hAnsi="仿宋" w:cs="仿宋" w:hint="eastAsia"/>
                <w:color w:val="000000"/>
              </w:rPr>
            </w:pPr>
          </w:p>
        </w:tc>
        <w:tc>
          <w:tcPr>
            <w:tcW w:w="754" w:type="pct"/>
          </w:tcPr>
          <w:p w14:paraId="16134412" w14:textId="77777777" w:rsidR="005F6B77" w:rsidRDefault="005F6B77">
            <w:pPr>
              <w:spacing w:after="78"/>
              <w:jc w:val="center"/>
              <w:rPr>
                <w:rFonts w:ascii="仿宋" w:eastAsia="仿宋" w:hAnsi="仿宋" w:cs="仿宋" w:hint="eastAsia"/>
                <w:color w:val="000000"/>
              </w:rPr>
            </w:pPr>
          </w:p>
        </w:tc>
        <w:tc>
          <w:tcPr>
            <w:tcW w:w="481" w:type="pct"/>
          </w:tcPr>
          <w:p w14:paraId="7C2715D1" w14:textId="77777777" w:rsidR="005F6B77" w:rsidRDefault="005F6B77">
            <w:pPr>
              <w:spacing w:after="78"/>
              <w:jc w:val="center"/>
              <w:rPr>
                <w:rFonts w:ascii="仿宋" w:eastAsia="仿宋" w:hAnsi="仿宋" w:cs="仿宋" w:hint="eastAsia"/>
                <w:color w:val="000000"/>
              </w:rPr>
            </w:pPr>
          </w:p>
        </w:tc>
      </w:tr>
      <w:tr w:rsidR="005F6B77" w14:paraId="282F3472" w14:textId="77777777">
        <w:trPr>
          <w:trHeight w:val="966"/>
          <w:jc w:val="center"/>
        </w:trPr>
        <w:tc>
          <w:tcPr>
            <w:tcW w:w="542" w:type="pct"/>
          </w:tcPr>
          <w:p w14:paraId="0C51C44A" w14:textId="77777777" w:rsidR="005F6B77" w:rsidRDefault="005F6B77">
            <w:pPr>
              <w:spacing w:after="78"/>
              <w:jc w:val="center"/>
              <w:rPr>
                <w:rFonts w:ascii="仿宋" w:eastAsia="仿宋" w:hAnsi="仿宋" w:cs="仿宋" w:hint="eastAsia"/>
                <w:color w:val="000000"/>
              </w:rPr>
            </w:pPr>
          </w:p>
        </w:tc>
        <w:tc>
          <w:tcPr>
            <w:tcW w:w="933" w:type="pct"/>
          </w:tcPr>
          <w:p w14:paraId="37E41211" w14:textId="77777777" w:rsidR="005F6B77" w:rsidRDefault="005F6B77">
            <w:pPr>
              <w:spacing w:after="78"/>
              <w:jc w:val="center"/>
              <w:rPr>
                <w:rFonts w:ascii="仿宋" w:eastAsia="仿宋" w:hAnsi="仿宋" w:cs="仿宋" w:hint="eastAsia"/>
                <w:color w:val="000000"/>
              </w:rPr>
            </w:pPr>
          </w:p>
        </w:tc>
        <w:tc>
          <w:tcPr>
            <w:tcW w:w="511" w:type="pct"/>
          </w:tcPr>
          <w:p w14:paraId="4395F613" w14:textId="77777777" w:rsidR="005F6B77" w:rsidRDefault="005F6B77">
            <w:pPr>
              <w:spacing w:after="78"/>
              <w:jc w:val="center"/>
              <w:rPr>
                <w:rFonts w:ascii="仿宋" w:eastAsia="仿宋" w:hAnsi="仿宋" w:cs="仿宋" w:hint="eastAsia"/>
                <w:color w:val="000000"/>
              </w:rPr>
            </w:pPr>
          </w:p>
        </w:tc>
        <w:tc>
          <w:tcPr>
            <w:tcW w:w="458" w:type="pct"/>
          </w:tcPr>
          <w:p w14:paraId="6B0E14A3" w14:textId="77777777" w:rsidR="005F6B77" w:rsidRDefault="005F6B77">
            <w:pPr>
              <w:spacing w:after="78"/>
              <w:jc w:val="center"/>
              <w:rPr>
                <w:rFonts w:ascii="仿宋" w:eastAsia="仿宋" w:hAnsi="仿宋" w:cs="仿宋" w:hint="eastAsia"/>
                <w:color w:val="000000"/>
              </w:rPr>
            </w:pPr>
          </w:p>
        </w:tc>
        <w:tc>
          <w:tcPr>
            <w:tcW w:w="752" w:type="pct"/>
          </w:tcPr>
          <w:p w14:paraId="163A93F9" w14:textId="77777777" w:rsidR="005F6B77" w:rsidRDefault="005F6B77">
            <w:pPr>
              <w:spacing w:after="78"/>
              <w:jc w:val="center"/>
              <w:rPr>
                <w:rFonts w:ascii="仿宋" w:eastAsia="仿宋" w:hAnsi="仿宋" w:cs="仿宋" w:hint="eastAsia"/>
                <w:color w:val="000000"/>
              </w:rPr>
            </w:pPr>
          </w:p>
        </w:tc>
        <w:tc>
          <w:tcPr>
            <w:tcW w:w="566" w:type="pct"/>
          </w:tcPr>
          <w:p w14:paraId="604B7A84" w14:textId="77777777" w:rsidR="005F6B77" w:rsidRDefault="005F6B77">
            <w:pPr>
              <w:spacing w:after="78"/>
              <w:jc w:val="center"/>
              <w:rPr>
                <w:rFonts w:ascii="仿宋" w:eastAsia="仿宋" w:hAnsi="仿宋" w:cs="仿宋" w:hint="eastAsia"/>
                <w:color w:val="000000"/>
              </w:rPr>
            </w:pPr>
          </w:p>
        </w:tc>
        <w:tc>
          <w:tcPr>
            <w:tcW w:w="754" w:type="pct"/>
          </w:tcPr>
          <w:p w14:paraId="4AA80999" w14:textId="77777777" w:rsidR="005F6B77" w:rsidRDefault="005F6B77">
            <w:pPr>
              <w:spacing w:after="78"/>
              <w:jc w:val="center"/>
              <w:rPr>
                <w:rFonts w:ascii="仿宋" w:eastAsia="仿宋" w:hAnsi="仿宋" w:cs="仿宋" w:hint="eastAsia"/>
                <w:color w:val="000000"/>
              </w:rPr>
            </w:pPr>
          </w:p>
        </w:tc>
        <w:tc>
          <w:tcPr>
            <w:tcW w:w="481" w:type="pct"/>
          </w:tcPr>
          <w:p w14:paraId="2B84FEC9" w14:textId="77777777" w:rsidR="005F6B77" w:rsidRDefault="005F6B77">
            <w:pPr>
              <w:spacing w:after="78"/>
              <w:jc w:val="center"/>
              <w:rPr>
                <w:rFonts w:ascii="仿宋" w:eastAsia="仿宋" w:hAnsi="仿宋" w:cs="仿宋" w:hint="eastAsia"/>
                <w:color w:val="000000"/>
              </w:rPr>
            </w:pPr>
          </w:p>
        </w:tc>
      </w:tr>
      <w:tr w:rsidR="005F6B77" w14:paraId="369EA004" w14:textId="77777777">
        <w:trPr>
          <w:trHeight w:val="966"/>
          <w:jc w:val="center"/>
        </w:trPr>
        <w:tc>
          <w:tcPr>
            <w:tcW w:w="542" w:type="pct"/>
          </w:tcPr>
          <w:p w14:paraId="35FBC192" w14:textId="77777777" w:rsidR="005F6B77" w:rsidRDefault="005F6B77">
            <w:pPr>
              <w:spacing w:after="78"/>
              <w:jc w:val="center"/>
              <w:rPr>
                <w:rFonts w:ascii="仿宋" w:eastAsia="仿宋" w:hAnsi="仿宋" w:cs="仿宋" w:hint="eastAsia"/>
                <w:color w:val="000000"/>
              </w:rPr>
            </w:pPr>
          </w:p>
        </w:tc>
        <w:tc>
          <w:tcPr>
            <w:tcW w:w="933" w:type="pct"/>
          </w:tcPr>
          <w:p w14:paraId="163DD4CF" w14:textId="77777777" w:rsidR="005F6B77" w:rsidRDefault="005F6B77">
            <w:pPr>
              <w:spacing w:after="78"/>
              <w:jc w:val="center"/>
              <w:rPr>
                <w:rFonts w:ascii="仿宋" w:eastAsia="仿宋" w:hAnsi="仿宋" w:cs="仿宋" w:hint="eastAsia"/>
                <w:color w:val="000000"/>
              </w:rPr>
            </w:pPr>
          </w:p>
        </w:tc>
        <w:tc>
          <w:tcPr>
            <w:tcW w:w="511" w:type="pct"/>
          </w:tcPr>
          <w:p w14:paraId="5D19C9B6" w14:textId="77777777" w:rsidR="005F6B77" w:rsidRDefault="005F6B77">
            <w:pPr>
              <w:spacing w:after="78"/>
              <w:jc w:val="center"/>
              <w:rPr>
                <w:rFonts w:ascii="仿宋" w:eastAsia="仿宋" w:hAnsi="仿宋" w:cs="仿宋" w:hint="eastAsia"/>
                <w:color w:val="000000"/>
              </w:rPr>
            </w:pPr>
          </w:p>
        </w:tc>
        <w:tc>
          <w:tcPr>
            <w:tcW w:w="458" w:type="pct"/>
          </w:tcPr>
          <w:p w14:paraId="415C3404" w14:textId="77777777" w:rsidR="005F6B77" w:rsidRDefault="005F6B77">
            <w:pPr>
              <w:spacing w:after="78"/>
              <w:jc w:val="center"/>
              <w:rPr>
                <w:rFonts w:ascii="仿宋" w:eastAsia="仿宋" w:hAnsi="仿宋" w:cs="仿宋" w:hint="eastAsia"/>
                <w:color w:val="000000"/>
              </w:rPr>
            </w:pPr>
          </w:p>
        </w:tc>
        <w:tc>
          <w:tcPr>
            <w:tcW w:w="752" w:type="pct"/>
          </w:tcPr>
          <w:p w14:paraId="094462AF" w14:textId="77777777" w:rsidR="005F6B77" w:rsidRDefault="005F6B77">
            <w:pPr>
              <w:spacing w:after="78"/>
              <w:jc w:val="center"/>
              <w:rPr>
                <w:rFonts w:ascii="仿宋" w:eastAsia="仿宋" w:hAnsi="仿宋" w:cs="仿宋" w:hint="eastAsia"/>
                <w:color w:val="000000"/>
              </w:rPr>
            </w:pPr>
          </w:p>
        </w:tc>
        <w:tc>
          <w:tcPr>
            <w:tcW w:w="566" w:type="pct"/>
          </w:tcPr>
          <w:p w14:paraId="1F8A9643" w14:textId="77777777" w:rsidR="005F6B77" w:rsidRDefault="005F6B77">
            <w:pPr>
              <w:spacing w:after="78"/>
              <w:jc w:val="center"/>
              <w:rPr>
                <w:rFonts w:ascii="仿宋" w:eastAsia="仿宋" w:hAnsi="仿宋" w:cs="仿宋" w:hint="eastAsia"/>
                <w:color w:val="000000"/>
              </w:rPr>
            </w:pPr>
          </w:p>
        </w:tc>
        <w:tc>
          <w:tcPr>
            <w:tcW w:w="754" w:type="pct"/>
          </w:tcPr>
          <w:p w14:paraId="22B35525" w14:textId="77777777" w:rsidR="005F6B77" w:rsidRDefault="005F6B77">
            <w:pPr>
              <w:spacing w:after="78"/>
              <w:jc w:val="center"/>
              <w:rPr>
                <w:rFonts w:ascii="仿宋" w:eastAsia="仿宋" w:hAnsi="仿宋" w:cs="仿宋" w:hint="eastAsia"/>
                <w:color w:val="000000"/>
              </w:rPr>
            </w:pPr>
          </w:p>
        </w:tc>
        <w:tc>
          <w:tcPr>
            <w:tcW w:w="481" w:type="pct"/>
          </w:tcPr>
          <w:p w14:paraId="54D626E2" w14:textId="77777777" w:rsidR="005F6B77" w:rsidRDefault="005F6B77">
            <w:pPr>
              <w:spacing w:after="78"/>
              <w:jc w:val="center"/>
              <w:rPr>
                <w:rFonts w:ascii="仿宋" w:eastAsia="仿宋" w:hAnsi="仿宋" w:cs="仿宋" w:hint="eastAsia"/>
                <w:color w:val="000000"/>
              </w:rPr>
            </w:pPr>
          </w:p>
        </w:tc>
      </w:tr>
      <w:tr w:rsidR="005F6B77" w14:paraId="6E935CBA" w14:textId="77777777">
        <w:trPr>
          <w:trHeight w:val="991"/>
          <w:jc w:val="center"/>
        </w:trPr>
        <w:tc>
          <w:tcPr>
            <w:tcW w:w="542" w:type="pct"/>
          </w:tcPr>
          <w:p w14:paraId="7E6D9337" w14:textId="77777777" w:rsidR="005F6B77" w:rsidRDefault="005F6B77">
            <w:pPr>
              <w:spacing w:after="78"/>
              <w:jc w:val="center"/>
              <w:rPr>
                <w:rFonts w:ascii="仿宋" w:eastAsia="仿宋" w:hAnsi="仿宋" w:cs="仿宋" w:hint="eastAsia"/>
                <w:color w:val="000000"/>
              </w:rPr>
            </w:pPr>
          </w:p>
        </w:tc>
        <w:tc>
          <w:tcPr>
            <w:tcW w:w="933" w:type="pct"/>
          </w:tcPr>
          <w:p w14:paraId="4CB5960C" w14:textId="77777777" w:rsidR="005F6B77" w:rsidRDefault="005F6B77">
            <w:pPr>
              <w:spacing w:after="78"/>
              <w:jc w:val="center"/>
              <w:rPr>
                <w:rFonts w:ascii="仿宋" w:eastAsia="仿宋" w:hAnsi="仿宋" w:cs="仿宋" w:hint="eastAsia"/>
                <w:color w:val="000000"/>
              </w:rPr>
            </w:pPr>
          </w:p>
        </w:tc>
        <w:tc>
          <w:tcPr>
            <w:tcW w:w="511" w:type="pct"/>
          </w:tcPr>
          <w:p w14:paraId="6D4A27F1" w14:textId="77777777" w:rsidR="005F6B77" w:rsidRDefault="005F6B77">
            <w:pPr>
              <w:spacing w:after="78"/>
              <w:jc w:val="center"/>
              <w:rPr>
                <w:rFonts w:ascii="仿宋" w:eastAsia="仿宋" w:hAnsi="仿宋" w:cs="仿宋" w:hint="eastAsia"/>
                <w:color w:val="000000"/>
              </w:rPr>
            </w:pPr>
          </w:p>
        </w:tc>
        <w:tc>
          <w:tcPr>
            <w:tcW w:w="458" w:type="pct"/>
          </w:tcPr>
          <w:p w14:paraId="50EB43BB" w14:textId="77777777" w:rsidR="005F6B77" w:rsidRDefault="005F6B77">
            <w:pPr>
              <w:spacing w:after="78"/>
              <w:jc w:val="center"/>
              <w:rPr>
                <w:rFonts w:ascii="仿宋" w:eastAsia="仿宋" w:hAnsi="仿宋" w:cs="仿宋" w:hint="eastAsia"/>
                <w:color w:val="000000"/>
              </w:rPr>
            </w:pPr>
          </w:p>
        </w:tc>
        <w:tc>
          <w:tcPr>
            <w:tcW w:w="752" w:type="pct"/>
          </w:tcPr>
          <w:p w14:paraId="6C924E73" w14:textId="77777777" w:rsidR="005F6B77" w:rsidRDefault="005F6B77">
            <w:pPr>
              <w:spacing w:after="78"/>
              <w:jc w:val="center"/>
              <w:rPr>
                <w:rFonts w:ascii="仿宋" w:eastAsia="仿宋" w:hAnsi="仿宋" w:cs="仿宋" w:hint="eastAsia"/>
                <w:color w:val="000000"/>
              </w:rPr>
            </w:pPr>
          </w:p>
        </w:tc>
        <w:tc>
          <w:tcPr>
            <w:tcW w:w="566" w:type="pct"/>
          </w:tcPr>
          <w:p w14:paraId="43D872BC" w14:textId="77777777" w:rsidR="005F6B77" w:rsidRDefault="005F6B77">
            <w:pPr>
              <w:spacing w:after="78"/>
              <w:jc w:val="center"/>
              <w:rPr>
                <w:rFonts w:ascii="仿宋" w:eastAsia="仿宋" w:hAnsi="仿宋" w:cs="仿宋" w:hint="eastAsia"/>
                <w:color w:val="000000"/>
              </w:rPr>
            </w:pPr>
          </w:p>
        </w:tc>
        <w:tc>
          <w:tcPr>
            <w:tcW w:w="754" w:type="pct"/>
          </w:tcPr>
          <w:p w14:paraId="61B671EF" w14:textId="77777777" w:rsidR="005F6B77" w:rsidRDefault="005F6B77">
            <w:pPr>
              <w:spacing w:after="78"/>
              <w:jc w:val="center"/>
              <w:rPr>
                <w:rFonts w:ascii="仿宋" w:eastAsia="仿宋" w:hAnsi="仿宋" w:cs="仿宋" w:hint="eastAsia"/>
                <w:color w:val="000000"/>
              </w:rPr>
            </w:pPr>
          </w:p>
        </w:tc>
        <w:tc>
          <w:tcPr>
            <w:tcW w:w="481" w:type="pct"/>
          </w:tcPr>
          <w:p w14:paraId="2F3DBD49" w14:textId="77777777" w:rsidR="005F6B77" w:rsidRDefault="005F6B77">
            <w:pPr>
              <w:spacing w:after="78"/>
              <w:jc w:val="center"/>
              <w:rPr>
                <w:rFonts w:ascii="仿宋" w:eastAsia="仿宋" w:hAnsi="仿宋" w:cs="仿宋" w:hint="eastAsia"/>
                <w:color w:val="000000"/>
              </w:rPr>
            </w:pPr>
          </w:p>
        </w:tc>
      </w:tr>
      <w:tr w:rsidR="005F6B77" w14:paraId="61451106" w14:textId="77777777">
        <w:trPr>
          <w:trHeight w:val="966"/>
          <w:jc w:val="center"/>
        </w:trPr>
        <w:tc>
          <w:tcPr>
            <w:tcW w:w="542" w:type="pct"/>
          </w:tcPr>
          <w:p w14:paraId="26594927" w14:textId="77777777" w:rsidR="005F6B77" w:rsidRDefault="005F6B77">
            <w:pPr>
              <w:spacing w:after="78"/>
              <w:jc w:val="center"/>
              <w:rPr>
                <w:rFonts w:ascii="仿宋" w:eastAsia="仿宋" w:hAnsi="仿宋" w:cs="仿宋" w:hint="eastAsia"/>
                <w:color w:val="000000"/>
              </w:rPr>
            </w:pPr>
          </w:p>
        </w:tc>
        <w:tc>
          <w:tcPr>
            <w:tcW w:w="933" w:type="pct"/>
          </w:tcPr>
          <w:p w14:paraId="4A582121" w14:textId="77777777" w:rsidR="005F6B77" w:rsidRDefault="005F6B77">
            <w:pPr>
              <w:spacing w:after="78"/>
              <w:jc w:val="center"/>
              <w:rPr>
                <w:rFonts w:ascii="仿宋" w:eastAsia="仿宋" w:hAnsi="仿宋" w:cs="仿宋" w:hint="eastAsia"/>
                <w:color w:val="000000"/>
              </w:rPr>
            </w:pPr>
          </w:p>
        </w:tc>
        <w:tc>
          <w:tcPr>
            <w:tcW w:w="511" w:type="pct"/>
          </w:tcPr>
          <w:p w14:paraId="31FBBF2A" w14:textId="77777777" w:rsidR="005F6B77" w:rsidRDefault="005F6B77">
            <w:pPr>
              <w:spacing w:after="78"/>
              <w:jc w:val="center"/>
              <w:rPr>
                <w:rFonts w:ascii="仿宋" w:eastAsia="仿宋" w:hAnsi="仿宋" w:cs="仿宋" w:hint="eastAsia"/>
                <w:color w:val="000000"/>
              </w:rPr>
            </w:pPr>
          </w:p>
        </w:tc>
        <w:tc>
          <w:tcPr>
            <w:tcW w:w="458" w:type="pct"/>
          </w:tcPr>
          <w:p w14:paraId="21E16F5F" w14:textId="77777777" w:rsidR="005F6B77" w:rsidRDefault="005F6B77">
            <w:pPr>
              <w:spacing w:after="78"/>
              <w:jc w:val="center"/>
              <w:rPr>
                <w:rFonts w:ascii="仿宋" w:eastAsia="仿宋" w:hAnsi="仿宋" w:cs="仿宋" w:hint="eastAsia"/>
                <w:color w:val="000000"/>
              </w:rPr>
            </w:pPr>
          </w:p>
        </w:tc>
        <w:tc>
          <w:tcPr>
            <w:tcW w:w="752" w:type="pct"/>
          </w:tcPr>
          <w:p w14:paraId="607A636E" w14:textId="77777777" w:rsidR="005F6B77" w:rsidRDefault="005F6B77">
            <w:pPr>
              <w:spacing w:after="78"/>
              <w:jc w:val="center"/>
              <w:rPr>
                <w:rFonts w:ascii="仿宋" w:eastAsia="仿宋" w:hAnsi="仿宋" w:cs="仿宋" w:hint="eastAsia"/>
                <w:color w:val="000000"/>
              </w:rPr>
            </w:pPr>
          </w:p>
        </w:tc>
        <w:tc>
          <w:tcPr>
            <w:tcW w:w="566" w:type="pct"/>
          </w:tcPr>
          <w:p w14:paraId="52455D95" w14:textId="77777777" w:rsidR="005F6B77" w:rsidRDefault="005F6B77">
            <w:pPr>
              <w:spacing w:after="78"/>
              <w:jc w:val="center"/>
              <w:rPr>
                <w:rFonts w:ascii="仿宋" w:eastAsia="仿宋" w:hAnsi="仿宋" w:cs="仿宋" w:hint="eastAsia"/>
                <w:color w:val="000000"/>
              </w:rPr>
            </w:pPr>
          </w:p>
        </w:tc>
        <w:tc>
          <w:tcPr>
            <w:tcW w:w="754" w:type="pct"/>
          </w:tcPr>
          <w:p w14:paraId="4A24092D" w14:textId="77777777" w:rsidR="005F6B77" w:rsidRDefault="005F6B77">
            <w:pPr>
              <w:spacing w:after="78"/>
              <w:jc w:val="center"/>
              <w:rPr>
                <w:rFonts w:ascii="仿宋" w:eastAsia="仿宋" w:hAnsi="仿宋" w:cs="仿宋" w:hint="eastAsia"/>
                <w:color w:val="000000"/>
              </w:rPr>
            </w:pPr>
          </w:p>
        </w:tc>
        <w:tc>
          <w:tcPr>
            <w:tcW w:w="481" w:type="pct"/>
          </w:tcPr>
          <w:p w14:paraId="6380DA56" w14:textId="77777777" w:rsidR="005F6B77" w:rsidRDefault="005F6B77">
            <w:pPr>
              <w:spacing w:after="78"/>
              <w:jc w:val="center"/>
              <w:rPr>
                <w:rFonts w:ascii="仿宋" w:eastAsia="仿宋" w:hAnsi="仿宋" w:cs="仿宋" w:hint="eastAsia"/>
                <w:color w:val="000000"/>
              </w:rPr>
            </w:pPr>
          </w:p>
        </w:tc>
      </w:tr>
      <w:tr w:rsidR="005F6B77" w14:paraId="2DE310F2" w14:textId="77777777">
        <w:trPr>
          <w:trHeight w:val="966"/>
          <w:jc w:val="center"/>
        </w:trPr>
        <w:tc>
          <w:tcPr>
            <w:tcW w:w="542" w:type="pct"/>
          </w:tcPr>
          <w:p w14:paraId="31AAEFB8" w14:textId="77777777" w:rsidR="005F6B77" w:rsidRDefault="005F6B77">
            <w:pPr>
              <w:spacing w:after="78"/>
              <w:jc w:val="center"/>
              <w:rPr>
                <w:rFonts w:ascii="仿宋" w:eastAsia="仿宋" w:hAnsi="仿宋" w:cs="仿宋" w:hint="eastAsia"/>
                <w:color w:val="000000"/>
              </w:rPr>
            </w:pPr>
          </w:p>
        </w:tc>
        <w:tc>
          <w:tcPr>
            <w:tcW w:w="933" w:type="pct"/>
          </w:tcPr>
          <w:p w14:paraId="05BB25D6" w14:textId="77777777" w:rsidR="005F6B77" w:rsidRDefault="005F6B77">
            <w:pPr>
              <w:spacing w:after="78"/>
              <w:jc w:val="center"/>
              <w:rPr>
                <w:rFonts w:ascii="仿宋" w:eastAsia="仿宋" w:hAnsi="仿宋" w:cs="仿宋" w:hint="eastAsia"/>
                <w:color w:val="000000"/>
              </w:rPr>
            </w:pPr>
          </w:p>
        </w:tc>
        <w:tc>
          <w:tcPr>
            <w:tcW w:w="511" w:type="pct"/>
          </w:tcPr>
          <w:p w14:paraId="77A73ADC" w14:textId="77777777" w:rsidR="005F6B77" w:rsidRDefault="005F6B77">
            <w:pPr>
              <w:spacing w:after="78"/>
              <w:jc w:val="center"/>
              <w:rPr>
                <w:rFonts w:ascii="仿宋" w:eastAsia="仿宋" w:hAnsi="仿宋" w:cs="仿宋" w:hint="eastAsia"/>
                <w:color w:val="000000"/>
              </w:rPr>
            </w:pPr>
          </w:p>
        </w:tc>
        <w:tc>
          <w:tcPr>
            <w:tcW w:w="458" w:type="pct"/>
          </w:tcPr>
          <w:p w14:paraId="658A0BFF" w14:textId="77777777" w:rsidR="005F6B77" w:rsidRDefault="005F6B77">
            <w:pPr>
              <w:spacing w:after="78"/>
              <w:jc w:val="center"/>
              <w:rPr>
                <w:rFonts w:ascii="仿宋" w:eastAsia="仿宋" w:hAnsi="仿宋" w:cs="仿宋" w:hint="eastAsia"/>
                <w:color w:val="000000"/>
              </w:rPr>
            </w:pPr>
          </w:p>
        </w:tc>
        <w:tc>
          <w:tcPr>
            <w:tcW w:w="752" w:type="pct"/>
          </w:tcPr>
          <w:p w14:paraId="7BFB1C0F" w14:textId="77777777" w:rsidR="005F6B77" w:rsidRDefault="005F6B77">
            <w:pPr>
              <w:spacing w:after="78"/>
              <w:jc w:val="center"/>
              <w:rPr>
                <w:rFonts w:ascii="仿宋" w:eastAsia="仿宋" w:hAnsi="仿宋" w:cs="仿宋" w:hint="eastAsia"/>
                <w:color w:val="000000"/>
              </w:rPr>
            </w:pPr>
          </w:p>
        </w:tc>
        <w:tc>
          <w:tcPr>
            <w:tcW w:w="566" w:type="pct"/>
          </w:tcPr>
          <w:p w14:paraId="6B707743" w14:textId="77777777" w:rsidR="005F6B77" w:rsidRDefault="005F6B77">
            <w:pPr>
              <w:spacing w:after="78"/>
              <w:jc w:val="center"/>
              <w:rPr>
                <w:rFonts w:ascii="仿宋" w:eastAsia="仿宋" w:hAnsi="仿宋" w:cs="仿宋" w:hint="eastAsia"/>
                <w:color w:val="000000"/>
              </w:rPr>
            </w:pPr>
          </w:p>
        </w:tc>
        <w:tc>
          <w:tcPr>
            <w:tcW w:w="754" w:type="pct"/>
          </w:tcPr>
          <w:p w14:paraId="549C4371" w14:textId="77777777" w:rsidR="005F6B77" w:rsidRDefault="005F6B77">
            <w:pPr>
              <w:spacing w:after="78"/>
              <w:jc w:val="center"/>
              <w:rPr>
                <w:rFonts w:ascii="仿宋" w:eastAsia="仿宋" w:hAnsi="仿宋" w:cs="仿宋" w:hint="eastAsia"/>
                <w:color w:val="000000"/>
              </w:rPr>
            </w:pPr>
          </w:p>
        </w:tc>
        <w:tc>
          <w:tcPr>
            <w:tcW w:w="481" w:type="pct"/>
          </w:tcPr>
          <w:p w14:paraId="09D43ADE" w14:textId="77777777" w:rsidR="005F6B77" w:rsidRDefault="005F6B77">
            <w:pPr>
              <w:spacing w:after="78"/>
              <w:jc w:val="center"/>
              <w:rPr>
                <w:rFonts w:ascii="仿宋" w:eastAsia="仿宋" w:hAnsi="仿宋" w:cs="仿宋" w:hint="eastAsia"/>
                <w:color w:val="000000"/>
              </w:rPr>
            </w:pPr>
          </w:p>
        </w:tc>
      </w:tr>
      <w:tr w:rsidR="005F6B77" w14:paraId="4A7EF590" w14:textId="77777777">
        <w:trPr>
          <w:trHeight w:val="966"/>
          <w:jc w:val="center"/>
        </w:trPr>
        <w:tc>
          <w:tcPr>
            <w:tcW w:w="542" w:type="pct"/>
          </w:tcPr>
          <w:p w14:paraId="7B0DD386" w14:textId="77777777" w:rsidR="005F6B77" w:rsidRDefault="005F6B77">
            <w:pPr>
              <w:spacing w:after="78"/>
              <w:jc w:val="center"/>
              <w:rPr>
                <w:rFonts w:ascii="仿宋" w:eastAsia="仿宋" w:hAnsi="仿宋" w:cs="仿宋" w:hint="eastAsia"/>
                <w:color w:val="000000"/>
              </w:rPr>
            </w:pPr>
          </w:p>
        </w:tc>
        <w:tc>
          <w:tcPr>
            <w:tcW w:w="933" w:type="pct"/>
          </w:tcPr>
          <w:p w14:paraId="5C78C40C" w14:textId="77777777" w:rsidR="005F6B77" w:rsidRDefault="005F6B77">
            <w:pPr>
              <w:spacing w:after="78"/>
              <w:jc w:val="center"/>
              <w:rPr>
                <w:rFonts w:ascii="仿宋" w:eastAsia="仿宋" w:hAnsi="仿宋" w:cs="仿宋" w:hint="eastAsia"/>
                <w:color w:val="000000"/>
              </w:rPr>
            </w:pPr>
          </w:p>
        </w:tc>
        <w:tc>
          <w:tcPr>
            <w:tcW w:w="511" w:type="pct"/>
          </w:tcPr>
          <w:p w14:paraId="2005F0AE" w14:textId="77777777" w:rsidR="005F6B77" w:rsidRDefault="005F6B77">
            <w:pPr>
              <w:spacing w:after="78"/>
              <w:jc w:val="center"/>
              <w:rPr>
                <w:rFonts w:ascii="仿宋" w:eastAsia="仿宋" w:hAnsi="仿宋" w:cs="仿宋" w:hint="eastAsia"/>
                <w:color w:val="000000"/>
              </w:rPr>
            </w:pPr>
          </w:p>
        </w:tc>
        <w:tc>
          <w:tcPr>
            <w:tcW w:w="458" w:type="pct"/>
          </w:tcPr>
          <w:p w14:paraId="1EEF0167" w14:textId="77777777" w:rsidR="005F6B77" w:rsidRDefault="005F6B77">
            <w:pPr>
              <w:spacing w:after="78"/>
              <w:jc w:val="center"/>
              <w:rPr>
                <w:rFonts w:ascii="仿宋" w:eastAsia="仿宋" w:hAnsi="仿宋" w:cs="仿宋" w:hint="eastAsia"/>
                <w:color w:val="000000"/>
              </w:rPr>
            </w:pPr>
          </w:p>
        </w:tc>
        <w:tc>
          <w:tcPr>
            <w:tcW w:w="752" w:type="pct"/>
          </w:tcPr>
          <w:p w14:paraId="52159D1D" w14:textId="77777777" w:rsidR="005F6B77" w:rsidRDefault="005F6B77">
            <w:pPr>
              <w:spacing w:after="78"/>
              <w:jc w:val="center"/>
              <w:rPr>
                <w:rFonts w:ascii="仿宋" w:eastAsia="仿宋" w:hAnsi="仿宋" w:cs="仿宋" w:hint="eastAsia"/>
                <w:color w:val="000000"/>
              </w:rPr>
            </w:pPr>
          </w:p>
        </w:tc>
        <w:tc>
          <w:tcPr>
            <w:tcW w:w="566" w:type="pct"/>
          </w:tcPr>
          <w:p w14:paraId="2239536E" w14:textId="77777777" w:rsidR="005F6B77" w:rsidRDefault="005F6B77">
            <w:pPr>
              <w:spacing w:after="78"/>
              <w:jc w:val="center"/>
              <w:rPr>
                <w:rFonts w:ascii="仿宋" w:eastAsia="仿宋" w:hAnsi="仿宋" w:cs="仿宋" w:hint="eastAsia"/>
                <w:color w:val="000000"/>
              </w:rPr>
            </w:pPr>
          </w:p>
        </w:tc>
        <w:tc>
          <w:tcPr>
            <w:tcW w:w="754" w:type="pct"/>
          </w:tcPr>
          <w:p w14:paraId="0C425A09" w14:textId="77777777" w:rsidR="005F6B77" w:rsidRDefault="005F6B77">
            <w:pPr>
              <w:spacing w:after="78"/>
              <w:jc w:val="center"/>
              <w:rPr>
                <w:rFonts w:ascii="仿宋" w:eastAsia="仿宋" w:hAnsi="仿宋" w:cs="仿宋" w:hint="eastAsia"/>
                <w:color w:val="000000"/>
              </w:rPr>
            </w:pPr>
          </w:p>
        </w:tc>
        <w:tc>
          <w:tcPr>
            <w:tcW w:w="481" w:type="pct"/>
          </w:tcPr>
          <w:p w14:paraId="6884D226" w14:textId="77777777" w:rsidR="005F6B77" w:rsidRDefault="005F6B77">
            <w:pPr>
              <w:spacing w:after="78"/>
              <w:jc w:val="center"/>
              <w:rPr>
                <w:rFonts w:ascii="仿宋" w:eastAsia="仿宋" w:hAnsi="仿宋" w:cs="仿宋" w:hint="eastAsia"/>
                <w:color w:val="000000"/>
              </w:rPr>
            </w:pPr>
          </w:p>
        </w:tc>
      </w:tr>
    </w:tbl>
    <w:p w14:paraId="039F7586" w14:textId="77777777" w:rsidR="005F6B77" w:rsidRDefault="005F6B77">
      <w:pPr>
        <w:pStyle w:val="af8"/>
        <w:rPr>
          <w:rFonts w:ascii="Times New Roman" w:eastAsia="仿宋_GB2312" w:hAnsi="Times New Roman" w:cs="Times New Roman"/>
          <w:b/>
          <w:color w:val="000000"/>
          <w:sz w:val="32"/>
          <w:szCs w:val="32"/>
        </w:rPr>
      </w:pPr>
    </w:p>
    <w:p w14:paraId="176C51DA" w14:textId="77777777" w:rsidR="005F6B77" w:rsidRDefault="005F6B77">
      <w:pPr>
        <w:pStyle w:val="af8"/>
        <w:rPr>
          <w:rFonts w:ascii="Times New Roman" w:eastAsia="仿宋_GB2312" w:hAnsi="Times New Roman" w:cs="Times New Roman"/>
          <w:b/>
          <w:color w:val="000000"/>
          <w:sz w:val="32"/>
          <w:szCs w:val="32"/>
        </w:rPr>
      </w:pPr>
    </w:p>
    <w:p w14:paraId="318CC634" w14:textId="77777777" w:rsidR="005F6B77" w:rsidRDefault="005F6B77">
      <w:pPr>
        <w:spacing w:after="78"/>
        <w:jc w:val="left"/>
        <w:rPr>
          <w:rFonts w:ascii="Times New Roman" w:eastAsia="仿宋_GB2312" w:hAnsi="Times New Roman"/>
          <w:b/>
          <w:color w:val="000000"/>
          <w:sz w:val="32"/>
          <w:szCs w:val="32"/>
        </w:rPr>
      </w:pPr>
    </w:p>
    <w:p w14:paraId="009C809A" w14:textId="77777777" w:rsidR="005F6B77" w:rsidRDefault="005F6B77">
      <w:pPr>
        <w:spacing w:after="78"/>
        <w:jc w:val="left"/>
        <w:rPr>
          <w:rFonts w:ascii="Times New Roman" w:eastAsia="仿宋_GB2312" w:hAnsi="Times New Roman"/>
          <w:b/>
          <w:color w:val="000000"/>
          <w:sz w:val="32"/>
          <w:szCs w:val="32"/>
        </w:rPr>
      </w:pPr>
    </w:p>
    <w:p w14:paraId="0EFE40E8" w14:textId="77777777" w:rsidR="005F6B77" w:rsidRDefault="00286EE8">
      <w:pPr>
        <w:spacing w:after="78" w:line="640" w:lineRule="exact"/>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8</w:t>
      </w:r>
    </w:p>
    <w:p w14:paraId="4B0CB729" w14:textId="77777777" w:rsidR="005F6B77" w:rsidRDefault="00286EE8">
      <w:pPr>
        <w:pStyle w:val="2"/>
        <w:numPr>
          <w:ilvl w:val="1"/>
          <w:numId w:val="0"/>
        </w:numPr>
        <w:tabs>
          <w:tab w:val="left" w:pos="432"/>
        </w:tabs>
        <w:spacing w:before="0" w:after="78" w:line="640" w:lineRule="exact"/>
        <w:jc w:val="center"/>
        <w:rPr>
          <w:rFonts w:ascii="Times New Roman" w:hAnsi="Times New Roman"/>
          <w:szCs w:val="21"/>
        </w:rPr>
      </w:pPr>
      <w:r>
        <w:rPr>
          <w:rFonts w:ascii="Times New Roman" w:eastAsia="仿宋_GB2312" w:hAnsi="Times New Roman"/>
          <w:color w:val="000000"/>
          <w:sz w:val="44"/>
          <w:szCs w:val="44"/>
        </w:rPr>
        <w:t>保密承诺函</w:t>
      </w:r>
    </w:p>
    <w:p w14:paraId="41DB6BAF" w14:textId="77777777" w:rsidR="005F6B77" w:rsidRDefault="005F6B77">
      <w:pPr>
        <w:spacing w:after="78" w:line="640" w:lineRule="exact"/>
        <w:jc w:val="center"/>
        <w:rPr>
          <w:rFonts w:ascii="Times New Roman" w:hAnsi="Times New Roman"/>
          <w:b/>
          <w:sz w:val="30"/>
          <w:szCs w:val="30"/>
        </w:rPr>
      </w:pPr>
    </w:p>
    <w:p w14:paraId="19BEFB2F"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承诺背景：信息接受方希望从信息披露方获取保密信息，信息接受方承诺根据本函的条款对信息披露方提供信息保密，保密期限自信息接受方签署本函之日起</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w:t>
      </w:r>
    </w:p>
    <w:p w14:paraId="4EB6EF0C" w14:textId="77777777" w:rsidR="005F6B77" w:rsidRDefault="005F6B77">
      <w:pPr>
        <w:widowControl/>
        <w:tabs>
          <w:tab w:val="left" w:pos="1110"/>
        </w:tabs>
        <w:spacing w:after="78" w:line="640" w:lineRule="exact"/>
        <w:ind w:firstLineChars="200" w:firstLine="640"/>
        <w:rPr>
          <w:rFonts w:ascii="Times New Roman" w:eastAsia="仿宋_GB2312" w:hAnsi="Times New Roman"/>
          <w:color w:val="000000"/>
          <w:sz w:val="32"/>
          <w:szCs w:val="32"/>
        </w:rPr>
      </w:pPr>
    </w:p>
    <w:p w14:paraId="5AFD894F"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信息披露方：</w:t>
      </w:r>
      <w:r>
        <w:rPr>
          <w:rFonts w:ascii="Times New Roman" w:eastAsia="仿宋_GB2312" w:hAnsi="Times New Roman" w:hint="eastAsia"/>
          <w:color w:val="000000"/>
          <w:sz w:val="32"/>
          <w:szCs w:val="32"/>
        </w:rPr>
        <w:t>深圳市深水</w:t>
      </w:r>
      <w:proofErr w:type="gramStart"/>
      <w:r>
        <w:rPr>
          <w:rFonts w:ascii="Times New Roman" w:eastAsia="仿宋_GB2312" w:hAnsi="Times New Roman" w:hint="eastAsia"/>
          <w:color w:val="000000"/>
          <w:sz w:val="32"/>
          <w:szCs w:val="32"/>
        </w:rPr>
        <w:t>水务</w:t>
      </w:r>
      <w:proofErr w:type="gramEnd"/>
      <w:r>
        <w:rPr>
          <w:rFonts w:ascii="Times New Roman" w:eastAsia="仿宋_GB2312" w:hAnsi="Times New Roman" w:hint="eastAsia"/>
          <w:color w:val="000000"/>
          <w:sz w:val="32"/>
          <w:szCs w:val="32"/>
        </w:rPr>
        <w:t>咨询有限</w:t>
      </w:r>
      <w:r>
        <w:rPr>
          <w:rFonts w:ascii="Times New Roman" w:eastAsia="仿宋_GB2312" w:hAnsi="Times New Roman"/>
          <w:color w:val="000000"/>
          <w:sz w:val="32"/>
          <w:szCs w:val="32"/>
        </w:rPr>
        <w:t>公司</w:t>
      </w:r>
      <w:r>
        <w:rPr>
          <w:rFonts w:ascii="Times New Roman" w:eastAsia="仿宋_GB2312" w:hAnsi="Times New Roman" w:hint="eastAsia"/>
          <w:color w:val="000000"/>
          <w:sz w:val="32"/>
          <w:szCs w:val="32"/>
        </w:rPr>
        <w:t>中山分公司</w:t>
      </w:r>
    </w:p>
    <w:p w14:paraId="4B896F65"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住所：</w:t>
      </w:r>
      <w:r>
        <w:rPr>
          <w:rFonts w:ascii="Times New Roman" w:eastAsia="仿宋_GB2312" w:hAnsi="Times New Roman" w:hint="eastAsia"/>
          <w:color w:val="000000"/>
          <w:sz w:val="32"/>
          <w:szCs w:val="32"/>
        </w:rPr>
        <w:t>中山市港口镇兴港南路</w:t>
      </w:r>
      <w:r>
        <w:rPr>
          <w:rFonts w:ascii="Times New Roman" w:eastAsia="仿宋_GB2312" w:hAnsi="Times New Roman" w:hint="eastAsia"/>
          <w:color w:val="000000"/>
          <w:sz w:val="32"/>
          <w:szCs w:val="32"/>
        </w:rPr>
        <w:t>17</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幢</w:t>
      </w: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楼</w:t>
      </w:r>
      <w:r>
        <w:rPr>
          <w:rFonts w:ascii="Times New Roman" w:eastAsia="仿宋_GB2312" w:hAnsi="Times New Roman" w:hint="eastAsia"/>
          <w:color w:val="000000"/>
          <w:sz w:val="32"/>
          <w:szCs w:val="32"/>
        </w:rPr>
        <w:t>0</w:t>
      </w: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卡</w:t>
      </w:r>
    </w:p>
    <w:p w14:paraId="72834B68"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分公司负责人</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胡波</w:t>
      </w:r>
    </w:p>
    <w:p w14:paraId="31F0CD31" w14:textId="77777777" w:rsidR="005F6B77" w:rsidRDefault="005F6B77">
      <w:pPr>
        <w:widowControl/>
        <w:tabs>
          <w:tab w:val="left" w:pos="1110"/>
        </w:tabs>
        <w:spacing w:after="78" w:line="640" w:lineRule="exact"/>
        <w:ind w:firstLineChars="200" w:firstLine="640"/>
        <w:rPr>
          <w:rFonts w:ascii="Times New Roman" w:eastAsia="仿宋_GB2312" w:hAnsi="Times New Roman"/>
          <w:color w:val="000000"/>
          <w:sz w:val="32"/>
          <w:szCs w:val="32"/>
        </w:rPr>
      </w:pPr>
    </w:p>
    <w:p w14:paraId="7DFCA6BD"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信息接受方：</w:t>
      </w:r>
    </w:p>
    <w:p w14:paraId="6095ADF9"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住所：</w:t>
      </w:r>
    </w:p>
    <w:p w14:paraId="69401979"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法定代表人：</w:t>
      </w:r>
    </w:p>
    <w:p w14:paraId="5B1E2600" w14:textId="77777777" w:rsidR="005F6B77" w:rsidRDefault="005F6B77">
      <w:pPr>
        <w:widowControl/>
        <w:tabs>
          <w:tab w:val="left" w:pos="1110"/>
        </w:tabs>
        <w:spacing w:after="78" w:line="640" w:lineRule="exact"/>
        <w:ind w:firstLineChars="200" w:firstLine="640"/>
        <w:rPr>
          <w:rFonts w:ascii="Times New Roman" w:eastAsia="仿宋_GB2312" w:hAnsi="Times New Roman"/>
          <w:color w:val="000000"/>
          <w:sz w:val="32"/>
          <w:szCs w:val="32"/>
        </w:rPr>
      </w:pPr>
    </w:p>
    <w:p w14:paraId="2EA4AF2F"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定义和解释</w:t>
      </w:r>
    </w:p>
    <w:p w14:paraId="7EE1681A"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1.1</w:t>
      </w:r>
      <w:r>
        <w:rPr>
          <w:rFonts w:ascii="Times New Roman" w:eastAsia="仿宋_GB2312" w:hAnsi="Times New Roman"/>
          <w:color w:val="000000"/>
          <w:sz w:val="32"/>
          <w:szCs w:val="32"/>
        </w:rPr>
        <w:t>定义</w:t>
      </w:r>
    </w:p>
    <w:p w14:paraId="286398F8" w14:textId="77777777" w:rsidR="005F6B77" w:rsidRDefault="00286EE8">
      <w:pPr>
        <w:widowControl/>
        <w:tabs>
          <w:tab w:val="left" w:pos="1110"/>
        </w:tabs>
        <w:spacing w:after="78" w:line="6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以下术语应含有下列含义</w:t>
      </w:r>
      <w:r>
        <w:rPr>
          <w:rFonts w:ascii="仿宋" w:eastAsia="仿宋" w:hAnsi="仿宋" w:cs="仿宋" w:hint="eastAsia"/>
          <w:color w:val="000000"/>
          <w:sz w:val="32"/>
          <w:szCs w:val="32"/>
        </w:rPr>
        <w:t>,</w:t>
      </w:r>
      <w:r>
        <w:rPr>
          <w:rFonts w:ascii="仿宋" w:eastAsia="仿宋" w:hAnsi="仿宋" w:cs="仿宋" w:hint="eastAsia"/>
          <w:color w:val="000000"/>
          <w:sz w:val="32"/>
          <w:szCs w:val="32"/>
        </w:rPr>
        <w:t>除非另有规定：</w:t>
      </w:r>
    </w:p>
    <w:p w14:paraId="0FF02EC0" w14:textId="77777777" w:rsidR="005F6B77" w:rsidRDefault="00286EE8">
      <w:pPr>
        <w:widowControl/>
        <w:tabs>
          <w:tab w:val="left" w:pos="1110"/>
        </w:tabs>
        <w:spacing w:after="78" w:line="6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lastRenderedPageBreak/>
        <w:t>保密信息是指</w:t>
      </w:r>
      <w:r>
        <w:rPr>
          <w:rFonts w:ascii="Times New Roman" w:eastAsia="仿宋_GB2312" w:hAnsi="Times New Roman" w:hint="eastAsia"/>
          <w:sz w:val="32"/>
          <w:szCs w:val="32"/>
        </w:rPr>
        <w:t>：</w:t>
      </w:r>
    </w:p>
    <w:p w14:paraId="0C3E2843" w14:textId="77777777" w:rsidR="005F6B77" w:rsidRDefault="00286EE8">
      <w:pPr>
        <w:widowControl/>
        <w:tabs>
          <w:tab w:val="left" w:pos="1110"/>
        </w:tabs>
        <w:spacing w:after="78" w:line="640" w:lineRule="exact"/>
        <w:ind w:firstLineChars="200" w:firstLine="640"/>
        <w:rPr>
          <w:rFonts w:eastAsia="仿宋_GB2312"/>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w:t>
      </w:r>
      <w:r>
        <w:rPr>
          <w:rFonts w:eastAsia="仿宋_GB2312"/>
          <w:color w:val="000000"/>
          <w:sz w:val="32"/>
          <w:szCs w:val="32"/>
        </w:rPr>
        <w:t>所有由信息披露方提供给信息接受方、其关联方或代表的关于【</w:t>
      </w:r>
      <w:r>
        <w:rPr>
          <w:rFonts w:eastAsia="仿宋_GB2312"/>
          <w:color w:val="000000"/>
          <w:sz w:val="32"/>
          <w:szCs w:val="32"/>
        </w:rPr>
        <w:t xml:space="preserve">  </w:t>
      </w:r>
      <w:r>
        <w:rPr>
          <w:rFonts w:eastAsia="仿宋_GB2312"/>
          <w:color w:val="000000"/>
          <w:sz w:val="32"/>
          <w:szCs w:val="32"/>
        </w:rPr>
        <w:t>】项目（以下简称</w:t>
      </w:r>
      <w:r>
        <w:rPr>
          <w:rFonts w:eastAsia="仿宋_GB2312" w:hint="eastAsia"/>
          <w:color w:val="000000"/>
          <w:sz w:val="32"/>
          <w:szCs w:val="32"/>
        </w:rPr>
        <w:t>“项目”</w:t>
      </w:r>
      <w:r>
        <w:rPr>
          <w:rFonts w:eastAsia="仿宋_GB2312"/>
          <w:color w:val="000000"/>
          <w:sz w:val="32"/>
          <w:szCs w:val="32"/>
        </w:rPr>
        <w:t>）目的的口头或书面通信、文件和其他信息</w:t>
      </w:r>
      <w:r>
        <w:rPr>
          <w:rFonts w:eastAsia="仿宋_GB2312" w:hint="eastAsia"/>
          <w:color w:val="000000"/>
          <w:sz w:val="32"/>
          <w:szCs w:val="32"/>
        </w:rPr>
        <w:t>（</w:t>
      </w:r>
      <w:r>
        <w:rPr>
          <w:rFonts w:eastAsia="仿宋_GB2312"/>
          <w:color w:val="000000"/>
          <w:sz w:val="32"/>
          <w:szCs w:val="32"/>
        </w:rPr>
        <w:t>无论是电脑磁盘、可视文件或其他形式</w:t>
      </w:r>
      <w:r>
        <w:rPr>
          <w:rFonts w:eastAsia="仿宋_GB2312" w:hint="eastAsia"/>
          <w:color w:val="000000"/>
          <w:sz w:val="32"/>
          <w:szCs w:val="32"/>
        </w:rPr>
        <w:t>）</w:t>
      </w:r>
      <w:r>
        <w:rPr>
          <w:rFonts w:eastAsia="仿宋_GB2312"/>
          <w:color w:val="000000"/>
          <w:sz w:val="32"/>
          <w:szCs w:val="32"/>
        </w:rPr>
        <w:t>，包括但不限于：</w:t>
      </w:r>
      <w:r>
        <w:rPr>
          <w:rFonts w:ascii="仿宋" w:eastAsia="仿宋" w:hAnsi="仿宋" w:cs="仿宋" w:hint="eastAsia"/>
          <w:color w:val="000000"/>
          <w:sz w:val="32"/>
          <w:szCs w:val="32"/>
        </w:rPr>
        <w:t>(</w:t>
      </w:r>
      <w:proofErr w:type="spellStart"/>
      <w:r>
        <w:rPr>
          <w:rFonts w:ascii="Times New Roman" w:eastAsia="仿宋" w:hAnsi="Times New Roman"/>
          <w:color w:val="000000"/>
          <w:sz w:val="32"/>
          <w:szCs w:val="32"/>
        </w:rPr>
        <w:t>i</w:t>
      </w:r>
      <w:proofErr w:type="spellEnd"/>
      <w:r>
        <w:rPr>
          <w:rFonts w:ascii="仿宋" w:eastAsia="仿宋" w:hAnsi="仿宋" w:cs="仿宋" w:hint="eastAsia"/>
          <w:color w:val="000000"/>
          <w:sz w:val="32"/>
          <w:szCs w:val="32"/>
        </w:rPr>
        <w:t>)</w:t>
      </w:r>
      <w:r>
        <w:rPr>
          <w:rFonts w:eastAsia="仿宋_GB2312"/>
          <w:color w:val="000000"/>
          <w:sz w:val="32"/>
          <w:szCs w:val="32"/>
        </w:rPr>
        <w:t>与信息披露方和</w:t>
      </w:r>
      <w:r>
        <w:rPr>
          <w:rFonts w:eastAsia="仿宋_GB2312"/>
          <w:color w:val="000000"/>
          <w:sz w:val="32"/>
          <w:szCs w:val="32"/>
        </w:rPr>
        <w:t>/</w:t>
      </w:r>
      <w:r>
        <w:rPr>
          <w:rFonts w:eastAsia="仿宋_GB2312"/>
          <w:color w:val="000000"/>
          <w:sz w:val="32"/>
          <w:szCs w:val="32"/>
        </w:rPr>
        <w:t>或项目目的有关的所有资料；</w:t>
      </w:r>
      <w:r>
        <w:rPr>
          <w:rFonts w:ascii="仿宋" w:eastAsia="仿宋" w:hAnsi="仿宋" w:cs="仿宋" w:hint="eastAsia"/>
          <w:color w:val="000000"/>
          <w:sz w:val="32"/>
          <w:szCs w:val="32"/>
        </w:rPr>
        <w:t>(</w:t>
      </w:r>
      <w:r>
        <w:rPr>
          <w:rFonts w:ascii="Times New Roman" w:eastAsia="仿宋" w:hAnsi="Times New Roman"/>
          <w:color w:val="000000"/>
          <w:sz w:val="32"/>
          <w:szCs w:val="32"/>
        </w:rPr>
        <w:t>ii</w:t>
      </w:r>
      <w:r>
        <w:rPr>
          <w:rFonts w:ascii="仿宋" w:eastAsia="仿宋" w:hAnsi="仿宋" w:cs="仿宋" w:hint="eastAsia"/>
          <w:color w:val="000000"/>
          <w:sz w:val="32"/>
          <w:szCs w:val="32"/>
        </w:rPr>
        <w:t>)</w:t>
      </w:r>
      <w:r>
        <w:rPr>
          <w:rFonts w:eastAsia="仿宋_GB2312"/>
          <w:color w:val="000000"/>
          <w:sz w:val="32"/>
          <w:szCs w:val="32"/>
        </w:rPr>
        <w:t>关于涉及项目目的的任何谈判的存在、性质或进度的所有资料</w:t>
      </w:r>
      <w:r>
        <w:rPr>
          <w:rFonts w:eastAsia="仿宋_GB2312" w:hint="eastAsia"/>
          <w:color w:val="000000"/>
          <w:sz w:val="32"/>
          <w:szCs w:val="32"/>
        </w:rPr>
        <w:t>；</w:t>
      </w:r>
      <w:r>
        <w:rPr>
          <w:rFonts w:ascii="仿宋" w:eastAsia="仿宋" w:hAnsi="仿宋" w:cs="仿宋" w:hint="eastAsia"/>
          <w:color w:val="000000"/>
          <w:sz w:val="32"/>
          <w:szCs w:val="32"/>
        </w:rPr>
        <w:t>(</w:t>
      </w:r>
      <w:r>
        <w:rPr>
          <w:rFonts w:ascii="Times New Roman" w:eastAsia="仿宋" w:hAnsi="Times New Roman"/>
          <w:color w:val="000000"/>
          <w:sz w:val="32"/>
          <w:szCs w:val="32"/>
        </w:rPr>
        <w:t>iii</w:t>
      </w:r>
      <w:r>
        <w:rPr>
          <w:rFonts w:ascii="仿宋" w:eastAsia="仿宋" w:hAnsi="仿宋" w:cs="仿宋" w:hint="eastAsia"/>
          <w:color w:val="000000"/>
          <w:sz w:val="32"/>
          <w:szCs w:val="32"/>
        </w:rPr>
        <w:t>)</w:t>
      </w:r>
      <w:r>
        <w:rPr>
          <w:rFonts w:eastAsia="仿宋_GB2312"/>
          <w:color w:val="000000"/>
          <w:sz w:val="32"/>
          <w:szCs w:val="32"/>
        </w:rPr>
        <w:t>信息接受方根据前述资料注解、准备、分析、编辑或产生的任何其他文件和资料，或者含有或反映该等资料的文件和资料。</w:t>
      </w:r>
    </w:p>
    <w:p w14:paraId="479B41C5" w14:textId="77777777" w:rsidR="005F6B77" w:rsidRDefault="00286EE8">
      <w:pPr>
        <w:widowControl/>
        <w:tabs>
          <w:tab w:val="left" w:pos="1110"/>
        </w:tabs>
        <w:spacing w:after="78" w:line="640" w:lineRule="exact"/>
        <w:ind w:firstLineChars="200" w:firstLine="640"/>
        <w:rPr>
          <w:rFonts w:eastAsia="仿宋_GB2312"/>
          <w:color w:val="000000"/>
          <w:sz w:val="32"/>
          <w:szCs w:val="32"/>
        </w:rPr>
      </w:pPr>
      <w:r>
        <w:rPr>
          <w:rFonts w:ascii="仿宋" w:eastAsia="仿宋" w:hAnsi="仿宋" w:cs="仿宋" w:hint="eastAsia"/>
          <w:color w:val="000000"/>
          <w:sz w:val="32"/>
          <w:szCs w:val="32"/>
        </w:rPr>
        <w:t>（</w:t>
      </w:r>
      <w:r>
        <w:rPr>
          <w:rFonts w:ascii="Times New Roman" w:eastAsia="仿宋" w:hAnsi="Times New Roman"/>
          <w:color w:val="000000"/>
          <w:sz w:val="32"/>
          <w:szCs w:val="32"/>
        </w:rPr>
        <w:t>2</w:t>
      </w:r>
      <w:r>
        <w:rPr>
          <w:rFonts w:ascii="仿宋" w:eastAsia="仿宋" w:hAnsi="仿宋" w:cs="仿宋" w:hint="eastAsia"/>
          <w:color w:val="000000"/>
          <w:sz w:val="32"/>
          <w:szCs w:val="32"/>
        </w:rPr>
        <w:t>）</w:t>
      </w:r>
      <w:r>
        <w:rPr>
          <w:rFonts w:eastAsia="仿宋_GB2312"/>
          <w:color w:val="000000"/>
          <w:sz w:val="32"/>
          <w:szCs w:val="32"/>
        </w:rPr>
        <w:t>可能或已经将保密信息提供给信息披露方、其关联方或代表的事实。</w:t>
      </w:r>
    </w:p>
    <w:p w14:paraId="2A36FB95"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关联方，指直接或</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通过一个或多个中间方</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间接控制一方，被一方控制或与一方在共同控制之下的人或实体</w:t>
      </w:r>
      <w:r>
        <w:rPr>
          <w:rFonts w:ascii="Times New Roman" w:eastAsia="仿宋_GB2312" w:hAnsi="Times New Roman"/>
          <w:color w:val="000000"/>
          <w:sz w:val="32"/>
          <w:szCs w:val="32"/>
        </w:rPr>
        <w:t>,</w:t>
      </w:r>
      <w:r>
        <w:rPr>
          <w:rFonts w:ascii="Times New Roman" w:eastAsia="仿宋_GB2312" w:hAnsi="Times New Roman"/>
          <w:color w:val="000000"/>
          <w:sz w:val="32"/>
          <w:szCs w:val="32"/>
        </w:rPr>
        <w:t>和关于项目目的而与一方签有协议的任何人或实体。</w:t>
      </w:r>
    </w:p>
    <w:p w14:paraId="1A5E54E1"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代表，指一方或其关联方的任何董事、高级管理人员、员工、融资者或法律顾问、财务顾问、独立审计师或任何其他代理人。</w:t>
      </w:r>
    </w:p>
    <w:p w14:paraId="2FEAF5BC"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1.2</w:t>
      </w:r>
      <w:r>
        <w:rPr>
          <w:rFonts w:ascii="Times New Roman" w:eastAsia="仿宋_GB2312" w:hAnsi="Times New Roman"/>
          <w:color w:val="000000"/>
          <w:sz w:val="32"/>
          <w:szCs w:val="32"/>
        </w:rPr>
        <w:t>解释</w:t>
      </w:r>
    </w:p>
    <w:p w14:paraId="63E1F766"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除非有相反的意思表示</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本函中</w:t>
      </w:r>
      <w:r>
        <w:rPr>
          <w:rFonts w:ascii="Times New Roman" w:eastAsia="仿宋_GB2312" w:hAnsi="Times New Roman" w:hint="eastAsia"/>
          <w:color w:val="000000"/>
          <w:sz w:val="32"/>
          <w:szCs w:val="32"/>
        </w:rPr>
        <w:t>：</w:t>
      </w:r>
    </w:p>
    <w:p w14:paraId="6EDCF68B" w14:textId="77777777" w:rsidR="005F6B77" w:rsidRDefault="00286EE8">
      <w:pPr>
        <w:widowControl/>
        <w:numPr>
          <w:ilvl w:val="0"/>
          <w:numId w:val="4"/>
        </w:numPr>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文件包括任何电脑程序、电路、电路设计、草图、说明、材料、记录及其他可以储存或复制保密信息的方式；</w:t>
      </w:r>
    </w:p>
    <w:p w14:paraId="2DEB2151" w14:textId="77777777" w:rsidR="005F6B77" w:rsidRDefault="00286EE8">
      <w:pPr>
        <w:widowControl/>
        <w:numPr>
          <w:ilvl w:val="0"/>
          <w:numId w:val="4"/>
        </w:numPr>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任何事物</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包括任何权利</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应包括其中的任何一部分</w:t>
      </w:r>
      <w:r>
        <w:rPr>
          <w:rFonts w:ascii="Times New Roman" w:eastAsia="仿宋_GB2312" w:hAnsi="Times New Roman" w:hint="eastAsia"/>
          <w:color w:val="000000"/>
          <w:sz w:val="32"/>
          <w:szCs w:val="32"/>
        </w:rPr>
        <w:t>；</w:t>
      </w:r>
    </w:p>
    <w:p w14:paraId="3069ECC7" w14:textId="77777777" w:rsidR="005F6B77" w:rsidRDefault="00286EE8">
      <w:pPr>
        <w:widowControl/>
        <w:numPr>
          <w:ilvl w:val="0"/>
          <w:numId w:val="4"/>
        </w:numPr>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一组人或事物指两个或多个人或事物的集合体或其中的任意一个；</w:t>
      </w:r>
    </w:p>
    <w:p w14:paraId="6AAD6BA7"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）词</w:t>
      </w:r>
      <w:r>
        <w:rPr>
          <w:rFonts w:ascii="Times New Roman" w:eastAsia="仿宋_GB2312" w:hAnsi="Times New Roman" w:hint="eastAsia"/>
          <w:color w:val="000000"/>
          <w:sz w:val="32"/>
          <w:szCs w:val="32"/>
        </w:rPr>
        <w:t>语“包括”并不包含“仅限于”的</w:t>
      </w:r>
      <w:r>
        <w:rPr>
          <w:rFonts w:ascii="Times New Roman" w:eastAsia="仿宋_GB2312" w:hAnsi="Times New Roman"/>
          <w:color w:val="000000"/>
          <w:sz w:val="32"/>
          <w:szCs w:val="32"/>
        </w:rPr>
        <w:t>含义</w:t>
      </w:r>
      <w:r>
        <w:rPr>
          <w:rFonts w:ascii="Times New Roman" w:eastAsia="仿宋_GB2312" w:hAnsi="Times New Roman" w:hint="eastAsia"/>
          <w:color w:val="000000"/>
          <w:sz w:val="32"/>
          <w:szCs w:val="32"/>
        </w:rPr>
        <w:t>；</w:t>
      </w:r>
    </w:p>
    <w:p w14:paraId="1A07CBF3"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）同意</w:t>
      </w:r>
      <w:r>
        <w:rPr>
          <w:rFonts w:ascii="Times New Roman" w:eastAsia="仿宋_GB2312" w:hAnsi="Times New Roman"/>
          <w:color w:val="000000"/>
          <w:sz w:val="32"/>
          <w:szCs w:val="32"/>
        </w:rPr>
        <w:t>/</w:t>
      </w:r>
      <w:r>
        <w:rPr>
          <w:rFonts w:ascii="Times New Roman" w:eastAsia="仿宋_GB2312" w:hAnsi="Times New Roman"/>
          <w:color w:val="000000"/>
          <w:sz w:val="32"/>
          <w:szCs w:val="32"/>
        </w:rPr>
        <w:t>许可指事先书面同意或许可；</w:t>
      </w:r>
    </w:p>
    <w:p w14:paraId="3827DA6E"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6</w:t>
      </w:r>
      <w:r>
        <w:rPr>
          <w:rFonts w:ascii="Times New Roman" w:eastAsia="仿宋_GB2312" w:hAnsi="Times New Roman"/>
          <w:color w:val="000000"/>
          <w:sz w:val="32"/>
          <w:szCs w:val="32"/>
        </w:rPr>
        <w:t>）控制是指如果一个实体在另一实体中直接或间接拥有的股份数量（或股权比例）代表了后者百分之五十</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50%</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或以上的投票权、或使前者可享有后者百分之五十</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50%</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或以上的收入，或使前者在后者清算时可以获得后者百分之五十</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50%</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或以上的资产，后者应被视为被前者所控制。</w:t>
      </w:r>
    </w:p>
    <w:p w14:paraId="6BF38DCB"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保密</w:t>
      </w:r>
    </w:p>
    <w:p w14:paraId="79938ACC"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2.1</w:t>
      </w:r>
      <w:r>
        <w:rPr>
          <w:rFonts w:ascii="Times New Roman" w:eastAsia="仿宋_GB2312" w:hAnsi="Times New Roman"/>
          <w:color w:val="000000"/>
          <w:sz w:val="32"/>
          <w:szCs w:val="32"/>
        </w:rPr>
        <w:t>保密信息处理</w:t>
      </w:r>
    </w:p>
    <w:p w14:paraId="2C409D3C"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未经信息披露方的许可，信息接受方不得</w:t>
      </w:r>
      <w:r>
        <w:rPr>
          <w:rFonts w:ascii="Times New Roman" w:eastAsia="仿宋_GB2312" w:hAnsi="Times New Roman" w:hint="eastAsia"/>
          <w:color w:val="000000"/>
          <w:sz w:val="32"/>
          <w:szCs w:val="32"/>
        </w:rPr>
        <w:t>：</w:t>
      </w:r>
    </w:p>
    <w:p w14:paraId="45DCDAA4"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）披露或公布保密信息</w:t>
      </w:r>
      <w:r>
        <w:rPr>
          <w:rFonts w:ascii="Times New Roman" w:eastAsia="仿宋_GB2312" w:hAnsi="Times New Roman" w:hint="eastAsia"/>
          <w:color w:val="000000"/>
          <w:sz w:val="32"/>
          <w:szCs w:val="32"/>
        </w:rPr>
        <w:t>；</w:t>
      </w:r>
    </w:p>
    <w:p w14:paraId="44BCA93C"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）除为项目目的外</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以任何形式复制或使用了保密信息的任何文件或记录的任何部分。</w:t>
      </w:r>
    </w:p>
    <w:p w14:paraId="14B52C9B"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2.2</w:t>
      </w:r>
      <w:r>
        <w:rPr>
          <w:rFonts w:ascii="Times New Roman" w:eastAsia="仿宋_GB2312" w:hAnsi="Times New Roman"/>
          <w:color w:val="000000"/>
          <w:sz w:val="32"/>
          <w:szCs w:val="32"/>
        </w:rPr>
        <w:t>保密信息所有权</w:t>
      </w:r>
    </w:p>
    <w:p w14:paraId="057CE691"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所有向信息接受方披露的保密信息均归信息披露方所有。</w:t>
      </w:r>
    </w:p>
    <w:p w14:paraId="23A5FB41"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允许的使用和披露</w:t>
      </w:r>
    </w:p>
    <w:p w14:paraId="31A4B765"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3.1</w:t>
      </w:r>
      <w:r>
        <w:rPr>
          <w:rFonts w:ascii="Times New Roman" w:eastAsia="仿宋_GB2312" w:hAnsi="Times New Roman"/>
          <w:color w:val="000000"/>
          <w:sz w:val="32"/>
          <w:szCs w:val="32"/>
        </w:rPr>
        <w:t>为项目目的而使用</w:t>
      </w:r>
    </w:p>
    <w:p w14:paraId="171C5BCF"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信息接受方及其关联方只能为项目目的（以下简称</w:t>
      </w:r>
      <w:r>
        <w:rPr>
          <w:rFonts w:ascii="Times New Roman" w:eastAsia="仿宋_GB2312" w:hAnsi="Times New Roman" w:hint="eastAsia"/>
          <w:color w:val="000000"/>
          <w:sz w:val="32"/>
          <w:szCs w:val="32"/>
        </w:rPr>
        <w:t>“项目目的”</w:t>
      </w:r>
      <w:r>
        <w:rPr>
          <w:rFonts w:ascii="Times New Roman" w:eastAsia="仿宋_GB2312" w:hAnsi="Times New Roman"/>
          <w:color w:val="000000"/>
          <w:sz w:val="32"/>
          <w:szCs w:val="32"/>
        </w:rPr>
        <w:t>）而使用保密信息。</w:t>
      </w:r>
    </w:p>
    <w:p w14:paraId="35FADDEE"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3.2</w:t>
      </w:r>
      <w:r>
        <w:rPr>
          <w:rFonts w:ascii="Times New Roman" w:eastAsia="仿宋_GB2312" w:hAnsi="Times New Roman"/>
          <w:color w:val="000000"/>
          <w:sz w:val="32"/>
          <w:szCs w:val="32"/>
        </w:rPr>
        <w:t>在文件中加入保密信息</w:t>
      </w:r>
    </w:p>
    <w:p w14:paraId="7420C31B"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信息披露方、其关联方可以为项目目的而在准备文件中加入部分保密信息。</w:t>
      </w:r>
    </w:p>
    <w:p w14:paraId="27E9E63C"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3.3</w:t>
      </w:r>
      <w:r>
        <w:rPr>
          <w:rFonts w:ascii="Times New Roman" w:eastAsia="仿宋_GB2312" w:hAnsi="Times New Roman"/>
          <w:color w:val="000000"/>
          <w:sz w:val="32"/>
          <w:szCs w:val="32"/>
        </w:rPr>
        <w:t>披露</w:t>
      </w:r>
    </w:p>
    <w:p w14:paraId="5332565A"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信息接受方可以为项目目的向其关联方和其代表披露保密信息，在作披露前，信息接受方应当确保：</w:t>
      </w:r>
    </w:p>
    <w:p w14:paraId="4D278A45" w14:textId="77777777" w:rsidR="005F6B77" w:rsidRDefault="00286EE8">
      <w:pPr>
        <w:widowControl/>
        <w:numPr>
          <w:ilvl w:val="0"/>
          <w:numId w:val="5"/>
        </w:numPr>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其关联方或代表为项目目的而有获取保密信息的特定需要</w:t>
      </w:r>
      <w:r>
        <w:rPr>
          <w:rFonts w:ascii="Times New Roman" w:eastAsia="仿宋_GB2312" w:hAnsi="Times New Roman" w:hint="eastAsia"/>
          <w:color w:val="000000"/>
          <w:sz w:val="32"/>
          <w:szCs w:val="32"/>
        </w:rPr>
        <w:t>；</w:t>
      </w:r>
    </w:p>
    <w:p w14:paraId="00F04F2A" w14:textId="77777777" w:rsidR="005F6B77" w:rsidRDefault="00286EE8">
      <w:pPr>
        <w:widowControl/>
        <w:numPr>
          <w:ilvl w:val="0"/>
          <w:numId w:val="5"/>
        </w:numPr>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已经告知并促使其关联方或代表承担与本函同等的对信息披露方的保密责任。</w:t>
      </w:r>
    </w:p>
    <w:p w14:paraId="1E19A66C"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限制</w:t>
      </w:r>
    </w:p>
    <w:p w14:paraId="59123E7F"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4.1</w:t>
      </w:r>
      <w:r>
        <w:rPr>
          <w:rFonts w:ascii="Times New Roman" w:eastAsia="仿宋_GB2312" w:hAnsi="Times New Roman"/>
          <w:color w:val="000000"/>
          <w:sz w:val="32"/>
          <w:szCs w:val="32"/>
        </w:rPr>
        <w:t>本函的规定不适用于下述的保密信息</w:t>
      </w:r>
      <w:r>
        <w:rPr>
          <w:rFonts w:ascii="Times New Roman" w:eastAsia="仿宋_GB2312" w:hAnsi="Times New Roman" w:hint="eastAsia"/>
          <w:color w:val="000000"/>
          <w:sz w:val="32"/>
          <w:szCs w:val="32"/>
        </w:rPr>
        <w:t>：</w:t>
      </w:r>
    </w:p>
    <w:p w14:paraId="2BF47B7F"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）已存在公共领域的信息，但因信息接受方违反本函而存在于公共领域的信息除外</w:t>
      </w:r>
      <w:r>
        <w:rPr>
          <w:rFonts w:ascii="Times New Roman" w:eastAsia="仿宋_GB2312" w:hAnsi="Times New Roman" w:hint="eastAsia"/>
          <w:color w:val="000000"/>
          <w:sz w:val="32"/>
          <w:szCs w:val="32"/>
        </w:rPr>
        <w:t>；</w:t>
      </w:r>
    </w:p>
    <w:p w14:paraId="5D3281C4"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）信息接受方在保密信息披露时已经获悉的信息</w:t>
      </w:r>
      <w:r>
        <w:rPr>
          <w:rFonts w:ascii="Times New Roman" w:eastAsia="仿宋_GB2312" w:hAnsi="Times New Roman"/>
          <w:color w:val="000000"/>
          <w:sz w:val="32"/>
          <w:szCs w:val="32"/>
        </w:rPr>
        <w:t>,</w:t>
      </w:r>
      <w:r>
        <w:rPr>
          <w:rFonts w:ascii="Times New Roman" w:eastAsia="仿宋_GB2312" w:hAnsi="Times New Roman"/>
          <w:color w:val="000000"/>
          <w:sz w:val="32"/>
          <w:szCs w:val="32"/>
        </w:rPr>
        <w:t>但信息披露方此前向其披露的保密信息除外，或者信息接受方知悉任何其他人违反保密义务而造成信息接受方知晓该保密信息的除外；</w:t>
      </w:r>
    </w:p>
    <w:p w14:paraId="75A912BE"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）信息接受方以非保密形式从第三方获得的信息，但信息接受方应当提供第三方证明文件证明其与第三方未签署过任何保密协议</w:t>
      </w:r>
      <w:r>
        <w:rPr>
          <w:rFonts w:ascii="Times New Roman" w:eastAsia="仿宋_GB2312" w:hAnsi="Times New Roman" w:hint="eastAsia"/>
          <w:color w:val="000000"/>
          <w:sz w:val="32"/>
          <w:szCs w:val="32"/>
        </w:rPr>
        <w:t>；</w:t>
      </w:r>
    </w:p>
    <w:p w14:paraId="7240FB5B"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）应法律要求或任何法院、仲裁机构、政府、管理机构或股票交易市场的要求而披露的信息，但信息接受方应当提供政府机关或管理机构要求披露的相关文件；</w:t>
      </w:r>
    </w:p>
    <w:p w14:paraId="41F7C779"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）信息接受方、其关联方或代表</w:t>
      </w:r>
      <w:r>
        <w:rPr>
          <w:rFonts w:ascii="Times New Roman" w:eastAsia="仿宋_GB2312" w:hAnsi="Times New Roman"/>
          <w:color w:val="000000"/>
          <w:sz w:val="32"/>
          <w:szCs w:val="32"/>
        </w:rPr>
        <w:t>,</w:t>
      </w:r>
      <w:r>
        <w:rPr>
          <w:rFonts w:ascii="Times New Roman" w:eastAsia="仿宋_GB2312" w:hAnsi="Times New Roman"/>
          <w:color w:val="000000"/>
          <w:sz w:val="32"/>
          <w:szCs w:val="32"/>
        </w:rPr>
        <w:t>在没有依赖保密信息之情况下所独立开发的信息，但信息接受方应当提供内部资料证明该等信息是其独立开发的。</w:t>
      </w:r>
    </w:p>
    <w:p w14:paraId="59AC38B5"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4.2</w:t>
      </w:r>
      <w:r>
        <w:rPr>
          <w:rFonts w:ascii="Times New Roman" w:eastAsia="仿宋_GB2312" w:hAnsi="Times New Roman"/>
          <w:color w:val="000000"/>
          <w:sz w:val="32"/>
          <w:szCs w:val="32"/>
        </w:rPr>
        <w:t>如果信息接受方由于任何法律要求或任何法院、仲裁机构、政府、管理机构或股票交易市场的要求或请求，需要披露任何保密信息，信息接受方应：</w:t>
      </w:r>
      <w:r>
        <w:rPr>
          <w:rFonts w:ascii="仿宋" w:eastAsia="仿宋" w:hAnsi="仿宋" w:cs="仿宋" w:hint="eastAsia"/>
          <w:color w:val="000000"/>
          <w:sz w:val="32"/>
          <w:szCs w:val="32"/>
        </w:rPr>
        <w:t>(</w:t>
      </w:r>
      <w:proofErr w:type="spellStart"/>
      <w:r>
        <w:rPr>
          <w:rFonts w:ascii="Times New Roman" w:eastAsia="仿宋" w:hAnsi="Times New Roman"/>
          <w:color w:val="000000"/>
          <w:sz w:val="32"/>
          <w:szCs w:val="32"/>
        </w:rPr>
        <w:t>i</w:t>
      </w:r>
      <w:proofErr w:type="spellEnd"/>
      <w:r>
        <w:rPr>
          <w:rFonts w:ascii="仿宋" w:eastAsia="仿宋" w:hAnsi="仿宋" w:cs="仿宋" w:hint="eastAsia"/>
          <w:color w:val="000000"/>
          <w:sz w:val="32"/>
          <w:szCs w:val="32"/>
        </w:rPr>
        <w:t>)</w:t>
      </w:r>
      <w:r>
        <w:rPr>
          <w:rFonts w:ascii="Times New Roman" w:eastAsia="仿宋_GB2312" w:hAnsi="Times New Roman"/>
          <w:color w:val="000000"/>
          <w:sz w:val="32"/>
          <w:szCs w:val="32"/>
        </w:rPr>
        <w:t>在合理可行的情况下尽快书面通知信息</w:t>
      </w:r>
      <w:proofErr w:type="gramStart"/>
      <w:r>
        <w:rPr>
          <w:rFonts w:ascii="Times New Roman" w:eastAsia="仿宋_GB2312" w:hAnsi="Times New Roman"/>
          <w:color w:val="000000"/>
          <w:sz w:val="32"/>
          <w:szCs w:val="32"/>
        </w:rPr>
        <w:t>披露方此情况</w:t>
      </w:r>
      <w:proofErr w:type="gramEnd"/>
      <w:r>
        <w:rPr>
          <w:rFonts w:ascii="Times New Roman" w:eastAsia="仿宋_GB2312" w:hAnsi="Times New Roman"/>
          <w:color w:val="000000"/>
          <w:sz w:val="32"/>
          <w:szCs w:val="32"/>
        </w:rPr>
        <w:t>和被要求或被请求披露的范围；和</w:t>
      </w:r>
      <w:r>
        <w:rPr>
          <w:rFonts w:ascii="仿宋" w:eastAsia="仿宋" w:hAnsi="仿宋" w:cs="仿宋" w:hint="eastAsia"/>
          <w:color w:val="000000"/>
          <w:sz w:val="32"/>
          <w:szCs w:val="32"/>
        </w:rPr>
        <w:t>(</w:t>
      </w:r>
      <w:r>
        <w:rPr>
          <w:rFonts w:ascii="Times New Roman" w:eastAsia="仿宋" w:hAnsi="Times New Roman"/>
          <w:color w:val="000000"/>
          <w:sz w:val="32"/>
          <w:szCs w:val="32"/>
        </w:rPr>
        <w:t>ii</w:t>
      </w:r>
      <w:r>
        <w:rPr>
          <w:rFonts w:ascii="仿宋" w:eastAsia="仿宋" w:hAnsi="仿宋" w:cs="仿宋" w:hint="eastAsia"/>
          <w:color w:val="000000"/>
          <w:sz w:val="32"/>
          <w:szCs w:val="32"/>
        </w:rPr>
        <w:t>)</w:t>
      </w:r>
      <w:r>
        <w:rPr>
          <w:rFonts w:ascii="Times New Roman" w:eastAsia="仿宋_GB2312" w:hAnsi="Times New Roman"/>
          <w:color w:val="000000"/>
          <w:sz w:val="32"/>
          <w:szCs w:val="32"/>
        </w:rPr>
        <w:t>在合理可行的程度上与信息披露方合作，在披露之时或以后保护被披露资料的保密性。</w:t>
      </w:r>
    </w:p>
    <w:p w14:paraId="3F086A18"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归还保密信息</w:t>
      </w:r>
    </w:p>
    <w:p w14:paraId="40DAFB9A"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5.1</w:t>
      </w:r>
      <w:r>
        <w:rPr>
          <w:rFonts w:ascii="Times New Roman" w:eastAsia="仿宋_GB2312" w:hAnsi="Times New Roman"/>
          <w:color w:val="000000"/>
          <w:sz w:val="32"/>
          <w:szCs w:val="32"/>
        </w:rPr>
        <w:t>归还或销毁</w:t>
      </w:r>
    </w:p>
    <w:p w14:paraId="2BF31777"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应信息披露方的要求，信息接受方应当并促使其关联方或代表，在【</w:t>
      </w:r>
      <w:r>
        <w:rPr>
          <w:rFonts w:ascii="Times New Roman" w:eastAsia="仿宋_GB2312" w:hAnsi="Times New Roman"/>
          <w:color w:val="000000"/>
          <w:sz w:val="32"/>
          <w:szCs w:val="32"/>
        </w:rPr>
        <w:t>2</w:t>
      </w:r>
      <w:r>
        <w:rPr>
          <w:rFonts w:ascii="Times New Roman" w:eastAsia="仿宋_GB2312" w:hAnsi="Times New Roman"/>
          <w:color w:val="000000"/>
          <w:sz w:val="32"/>
          <w:szCs w:val="32"/>
        </w:rPr>
        <w:t>】日内</w:t>
      </w:r>
      <w:r>
        <w:rPr>
          <w:rFonts w:ascii="Times New Roman" w:eastAsia="仿宋_GB2312" w:hAnsi="Times New Roman" w:hint="eastAsia"/>
          <w:color w:val="000000"/>
          <w:sz w:val="32"/>
          <w:szCs w:val="32"/>
        </w:rPr>
        <w:t>：</w:t>
      </w:r>
    </w:p>
    <w:p w14:paraId="27D805E0"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）向信息披露方归还或销毁所有包含保密信息的文件及前述文件的所有副本</w:t>
      </w:r>
      <w:r>
        <w:rPr>
          <w:rFonts w:ascii="Times New Roman" w:eastAsia="仿宋_GB2312" w:hAnsi="Times New Roman" w:hint="eastAsia"/>
          <w:color w:val="000000"/>
          <w:sz w:val="32"/>
          <w:szCs w:val="32"/>
        </w:rPr>
        <w:t>；</w:t>
      </w:r>
    </w:p>
    <w:p w14:paraId="25662D75"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）从电子存储设备中删除所有的保密信息</w:t>
      </w:r>
      <w:r>
        <w:rPr>
          <w:rFonts w:ascii="Times New Roman" w:eastAsia="仿宋_GB2312" w:hAnsi="Times New Roman"/>
          <w:color w:val="000000"/>
          <w:sz w:val="32"/>
          <w:szCs w:val="32"/>
        </w:rPr>
        <w:t>,</w:t>
      </w:r>
      <w:r>
        <w:rPr>
          <w:rFonts w:ascii="Times New Roman" w:eastAsia="仿宋_GB2312" w:hAnsi="Times New Roman"/>
          <w:color w:val="000000"/>
          <w:sz w:val="32"/>
          <w:szCs w:val="32"/>
        </w:rPr>
        <w:t>包括与其他任何信息结合在一起的保密信息。</w:t>
      </w:r>
    </w:p>
    <w:p w14:paraId="5BEA9521"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5.2</w:t>
      </w:r>
      <w:r>
        <w:rPr>
          <w:rFonts w:ascii="Times New Roman" w:eastAsia="仿宋_GB2312" w:hAnsi="Times New Roman"/>
          <w:color w:val="000000"/>
          <w:sz w:val="32"/>
          <w:szCs w:val="32"/>
        </w:rPr>
        <w:t>不解除</w:t>
      </w:r>
    </w:p>
    <w:p w14:paraId="5167F299"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信息披露方根据第</w:t>
      </w:r>
      <w:r>
        <w:rPr>
          <w:rFonts w:ascii="Times New Roman" w:eastAsia="仿宋_GB2312" w:hAnsi="Times New Roman"/>
          <w:color w:val="000000"/>
          <w:sz w:val="32"/>
          <w:szCs w:val="32"/>
        </w:rPr>
        <w:t>5.1</w:t>
      </w:r>
      <w:r>
        <w:rPr>
          <w:rFonts w:ascii="Times New Roman" w:eastAsia="仿宋_GB2312" w:hAnsi="Times New Roman"/>
          <w:color w:val="000000"/>
          <w:sz w:val="32"/>
          <w:szCs w:val="32"/>
        </w:rPr>
        <w:t>而采取的任何行动均不能免除信息接受方及其关联方和代表在</w:t>
      </w:r>
      <w:proofErr w:type="gramStart"/>
      <w:r>
        <w:rPr>
          <w:rFonts w:ascii="Times New Roman" w:eastAsia="仿宋_GB2312" w:hAnsi="Times New Roman"/>
          <w:color w:val="000000"/>
          <w:sz w:val="32"/>
          <w:szCs w:val="32"/>
        </w:rPr>
        <w:t>本函项下</w:t>
      </w:r>
      <w:proofErr w:type="gramEnd"/>
      <w:r>
        <w:rPr>
          <w:rFonts w:ascii="Times New Roman" w:eastAsia="仿宋_GB2312" w:hAnsi="Times New Roman"/>
          <w:color w:val="000000"/>
          <w:sz w:val="32"/>
          <w:szCs w:val="32"/>
        </w:rPr>
        <w:t>的义务。</w:t>
      </w:r>
    </w:p>
    <w:p w14:paraId="1BD2A8BB"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其他</w:t>
      </w:r>
    </w:p>
    <w:p w14:paraId="7B9FDCE8"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6.1</w:t>
      </w:r>
      <w:r>
        <w:rPr>
          <w:rFonts w:ascii="Times New Roman" w:eastAsia="仿宋_GB2312" w:hAnsi="Times New Roman"/>
          <w:color w:val="000000"/>
          <w:sz w:val="32"/>
          <w:szCs w:val="32"/>
        </w:rPr>
        <w:t>适用法律</w:t>
      </w:r>
    </w:p>
    <w:p w14:paraId="3EEA9B5B"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proofErr w:type="gramStart"/>
      <w:r>
        <w:rPr>
          <w:rFonts w:ascii="Times New Roman" w:eastAsia="仿宋_GB2312" w:hAnsi="Times New Roman"/>
          <w:color w:val="000000"/>
          <w:sz w:val="32"/>
          <w:szCs w:val="32"/>
        </w:rPr>
        <w:t>本函应根据</w:t>
      </w:r>
      <w:proofErr w:type="gramEnd"/>
      <w:r>
        <w:rPr>
          <w:rFonts w:ascii="Times New Roman" w:eastAsia="仿宋_GB2312" w:hAnsi="Times New Roman"/>
          <w:color w:val="000000"/>
          <w:sz w:val="32"/>
          <w:szCs w:val="32"/>
        </w:rPr>
        <w:t>中华人民共和国法律解释并受其管辖。因本函而产生的主张或争议应按</w:t>
      </w:r>
      <w:r>
        <w:rPr>
          <w:rFonts w:ascii="Times New Roman" w:eastAsia="仿宋_GB2312" w:hAnsi="Times New Roman"/>
          <w:sz w:val="32"/>
          <w:szCs w:val="32"/>
        </w:rPr>
        <w:t>以下（</w:t>
      </w:r>
      <w:r>
        <w:rPr>
          <w:rFonts w:ascii="Times New Roman" w:eastAsia="仿宋_GB2312" w:hAnsi="Times New Roman"/>
          <w:sz w:val="32"/>
          <w:szCs w:val="32"/>
        </w:rPr>
        <w:t>3</w:t>
      </w:r>
      <w:r>
        <w:rPr>
          <w:rFonts w:ascii="Times New Roman" w:eastAsia="仿宋_GB2312" w:hAnsi="Times New Roman"/>
          <w:sz w:val="32"/>
          <w:szCs w:val="32"/>
        </w:rPr>
        <w:t>）方式处理</w:t>
      </w:r>
      <w:r>
        <w:rPr>
          <w:rFonts w:ascii="Times New Roman" w:eastAsia="仿宋_GB2312" w:hAnsi="Times New Roman"/>
          <w:color w:val="000000"/>
          <w:sz w:val="32"/>
          <w:szCs w:val="32"/>
        </w:rPr>
        <w:t>：</w:t>
      </w:r>
    </w:p>
    <w:p w14:paraId="4956BB43"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）提交成都仲裁委员会根据其现时有效的仲裁规则在成都通过仲裁解决。仲裁裁决是终局的，对双方均有约束力，并可在任何有管辖权的法院执行该仲裁裁决</w:t>
      </w:r>
      <w:r>
        <w:rPr>
          <w:rFonts w:ascii="Times New Roman" w:eastAsia="仿宋_GB2312" w:hAnsi="Times New Roman" w:hint="eastAsia"/>
          <w:color w:val="000000"/>
          <w:sz w:val="32"/>
          <w:szCs w:val="32"/>
        </w:rPr>
        <w:t>；</w:t>
      </w:r>
    </w:p>
    <w:p w14:paraId="1F5AE4F0"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）提交仲裁委员会根据其现时有效的仲裁规则通过仲裁解决。仲裁裁决是终局的，对双方均有约束力，并可在任何有管辖权的法院执行该仲裁裁决</w:t>
      </w:r>
      <w:r>
        <w:rPr>
          <w:rFonts w:ascii="Times New Roman" w:eastAsia="仿宋_GB2312" w:hAnsi="Times New Roman" w:hint="eastAsia"/>
          <w:color w:val="000000"/>
          <w:sz w:val="32"/>
          <w:szCs w:val="32"/>
        </w:rPr>
        <w:t>；</w:t>
      </w:r>
    </w:p>
    <w:p w14:paraId="7D0D9EBB"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）提交信息披露方所在地人民法院进行审理。</w:t>
      </w:r>
    </w:p>
    <w:p w14:paraId="0E8F5A15"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6.2</w:t>
      </w:r>
      <w:r>
        <w:rPr>
          <w:rFonts w:ascii="Times New Roman" w:eastAsia="仿宋_GB2312" w:hAnsi="Times New Roman"/>
          <w:color w:val="000000"/>
          <w:sz w:val="32"/>
          <w:szCs w:val="32"/>
        </w:rPr>
        <w:t>修订</w:t>
      </w:r>
    </w:p>
    <w:p w14:paraId="2C7F8BB5"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本函一经信息接受方盖章发出即不可撤销、不可修改。</w:t>
      </w:r>
    </w:p>
    <w:p w14:paraId="341F5B72"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6.3</w:t>
      </w:r>
      <w:r>
        <w:rPr>
          <w:rFonts w:ascii="Times New Roman" w:eastAsia="仿宋_GB2312" w:hAnsi="Times New Roman"/>
          <w:color w:val="000000"/>
          <w:sz w:val="32"/>
          <w:szCs w:val="32"/>
        </w:rPr>
        <w:t>救济</w:t>
      </w:r>
    </w:p>
    <w:p w14:paraId="32040333"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信息接受方特此承诺并同意，若信息接受方违反本函，</w:t>
      </w:r>
      <w:proofErr w:type="gramStart"/>
      <w:r>
        <w:rPr>
          <w:rFonts w:ascii="Times New Roman" w:eastAsia="仿宋_GB2312" w:hAnsi="Times New Roman"/>
          <w:color w:val="000000"/>
          <w:sz w:val="32"/>
          <w:szCs w:val="32"/>
        </w:rPr>
        <w:t>则信息</w:t>
      </w:r>
      <w:proofErr w:type="gramEnd"/>
      <w:r>
        <w:rPr>
          <w:rFonts w:ascii="Times New Roman" w:eastAsia="仿宋_GB2312" w:hAnsi="Times New Roman"/>
          <w:color w:val="000000"/>
          <w:sz w:val="32"/>
          <w:szCs w:val="32"/>
        </w:rPr>
        <w:t>披露方有权根据适用法律要求实际履行、禁令性救济或其他经济救济，作为对任何此类违反承诺行为的补救。信息接受方应赔偿信息披露方由此造成的损失，包括直接损失和间接损失包括但不限于追究责任所支出的律师费、诉讼费、保全费、公证费等各种费用。</w:t>
      </w:r>
    </w:p>
    <w:p w14:paraId="5EFB8CC0"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6.4</w:t>
      </w:r>
      <w:r>
        <w:rPr>
          <w:rFonts w:ascii="Times New Roman" w:eastAsia="仿宋_GB2312" w:hAnsi="Times New Roman"/>
          <w:color w:val="000000"/>
          <w:sz w:val="32"/>
          <w:szCs w:val="32"/>
        </w:rPr>
        <w:t>生效</w:t>
      </w:r>
    </w:p>
    <w:p w14:paraId="735377B1" w14:textId="77777777" w:rsidR="005F6B77" w:rsidRDefault="00286EE8">
      <w:pPr>
        <w:widowControl/>
        <w:tabs>
          <w:tab w:val="left" w:pos="1110"/>
        </w:tabs>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本函一经信息接受方盖章即生效。</w:t>
      </w:r>
    </w:p>
    <w:p w14:paraId="6423A840" w14:textId="77777777" w:rsidR="005F6B77" w:rsidRDefault="005F6B77">
      <w:pPr>
        <w:widowControl/>
        <w:tabs>
          <w:tab w:val="left" w:pos="1110"/>
        </w:tabs>
        <w:spacing w:after="78" w:line="640" w:lineRule="exact"/>
        <w:ind w:firstLineChars="200" w:firstLine="640"/>
        <w:rPr>
          <w:rFonts w:ascii="Times New Roman" w:eastAsia="仿宋_GB2312" w:hAnsi="Times New Roman"/>
          <w:color w:val="000000"/>
          <w:sz w:val="32"/>
          <w:szCs w:val="32"/>
        </w:rPr>
      </w:pPr>
    </w:p>
    <w:p w14:paraId="46FA8F45" w14:textId="77777777" w:rsidR="005F6B77" w:rsidRDefault="00286EE8">
      <w:pPr>
        <w:widowControl/>
        <w:tabs>
          <w:tab w:val="left" w:pos="1110"/>
        </w:tabs>
        <w:spacing w:after="78" w:line="640" w:lineRule="exact"/>
        <w:ind w:firstLineChars="1300" w:firstLine="4160"/>
        <w:rPr>
          <w:rFonts w:ascii="Times New Roman" w:eastAsia="仿宋_GB2312" w:hAnsi="Times New Roman"/>
          <w:color w:val="000000"/>
          <w:sz w:val="32"/>
          <w:szCs w:val="32"/>
        </w:rPr>
      </w:pPr>
      <w:r>
        <w:rPr>
          <w:rFonts w:ascii="Times New Roman" w:eastAsia="仿宋_GB2312" w:hAnsi="Times New Roman"/>
          <w:color w:val="000000"/>
          <w:sz w:val="32"/>
          <w:szCs w:val="32"/>
        </w:rPr>
        <w:t>信息接受方：（公章）</w:t>
      </w:r>
    </w:p>
    <w:p w14:paraId="155712C0" w14:textId="77777777" w:rsidR="005F6B77" w:rsidRDefault="00286EE8">
      <w:pPr>
        <w:widowControl/>
        <w:tabs>
          <w:tab w:val="left" w:pos="1110"/>
        </w:tabs>
        <w:spacing w:after="78" w:line="640" w:lineRule="exact"/>
        <w:ind w:firstLineChars="1200" w:firstLine="3840"/>
        <w:rPr>
          <w:rFonts w:ascii="Times New Roman" w:eastAsia="仿宋_GB2312" w:hAnsi="Times New Roman"/>
          <w:color w:val="000000"/>
          <w:sz w:val="32"/>
          <w:szCs w:val="32"/>
        </w:rPr>
      </w:pPr>
      <w:r>
        <w:rPr>
          <w:rFonts w:ascii="Times New Roman" w:eastAsia="仿宋_GB2312" w:hAnsi="Times New Roman"/>
          <w:color w:val="000000"/>
          <w:sz w:val="32"/>
          <w:szCs w:val="32"/>
        </w:rPr>
        <w:t>签署时间</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年　月　日</w:t>
      </w:r>
    </w:p>
    <w:p w14:paraId="48770A92" w14:textId="77777777" w:rsidR="005F6B77" w:rsidRDefault="005F6B77">
      <w:pPr>
        <w:spacing w:after="78" w:line="288" w:lineRule="auto"/>
        <w:rPr>
          <w:rFonts w:ascii="仿宋" w:eastAsia="仿宋" w:hAnsi="仿宋" w:hint="eastAsia"/>
          <w:b/>
          <w:szCs w:val="21"/>
        </w:rPr>
      </w:pPr>
    </w:p>
    <w:sectPr w:rsidR="005F6B77">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5080B" w14:textId="77777777" w:rsidR="005F6B77" w:rsidRDefault="00286EE8">
      <w:pPr>
        <w:spacing w:after="60" w:line="240" w:lineRule="auto"/>
      </w:pPr>
      <w:r>
        <w:separator/>
      </w:r>
    </w:p>
  </w:endnote>
  <w:endnote w:type="continuationSeparator" w:id="0">
    <w:p w14:paraId="64599408" w14:textId="77777777" w:rsidR="005F6B77" w:rsidRDefault="00286EE8">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FangSong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panose1 w:val="0201060901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ping_med">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A3733" w14:textId="77777777" w:rsidR="005F6B77" w:rsidRDefault="005F6B77">
    <w:pPr>
      <w:pStyle w:val="ab"/>
    </w:pPr>
  </w:p>
  <w:p w14:paraId="2CD494DE" w14:textId="77777777" w:rsidR="005F6B77" w:rsidRDefault="005F6B7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4BB1D" w14:textId="77777777" w:rsidR="005F6B77" w:rsidRDefault="00286EE8">
    <w:pPr>
      <w:pStyle w:val="ab"/>
      <w:jc w:val="both"/>
    </w:pPr>
    <w:r>
      <w:rPr>
        <w:noProof/>
      </w:rPr>
      <mc:AlternateContent>
        <mc:Choice Requires="wps">
          <w:drawing>
            <wp:anchor distT="0" distB="0" distL="114300" distR="114300" simplePos="0" relativeHeight="251659264" behindDoc="0" locked="0" layoutInCell="1" allowOverlap="1" wp14:anchorId="6DD7E2D7" wp14:editId="0E26466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6766EE" w14:textId="77777777" w:rsidR="005F6B77" w:rsidRDefault="00286EE8">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proofErr w:type="gramStart"/>
                          <w:r>
                            <w:rPr>
                              <w:rFonts w:eastAsia="宋体" w:hint="eastAsia"/>
                            </w:rPr>
                            <w:t>一</w:t>
                          </w:r>
                          <w:proofErr w:type="gramEnd"/>
                          <w:r>
                            <w:rPr>
                              <w:rFonts w:eastAsia="宋体" w:hint="eastAsia"/>
                            </w:rPr>
                            <w:fldChar w:fldCharType="end"/>
                          </w:r>
                        </w:p>
                      </w:txbxContent>
                    </wps:txbx>
                    <wps:bodyPr wrap="none" lIns="0" tIns="0" rIns="0" bIns="0">
                      <a:spAutoFit/>
                    </wps:bodyPr>
                  </wps:wsp>
                </a:graphicData>
              </a:graphic>
            </wp:anchor>
          </w:drawing>
        </mc:Choice>
        <mc:Fallback>
          <w:pict>
            <v:shapetype w14:anchorId="6DD7E2D7"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D6766EE" w14:textId="77777777" w:rsidR="005F6B77" w:rsidRDefault="00286EE8">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proofErr w:type="gramStart"/>
                    <w:r>
                      <w:rPr>
                        <w:rFonts w:eastAsia="宋体" w:hint="eastAsia"/>
                      </w:rPr>
                      <w:t>一</w:t>
                    </w:r>
                    <w:proofErr w:type="gramEnd"/>
                    <w:r>
                      <w:rPr>
                        <w:rFonts w:eastAsia="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E935B" w14:textId="77777777" w:rsidR="005F6B77" w:rsidRDefault="005F6B77">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46B29" w14:textId="77777777" w:rsidR="005F6B77" w:rsidRDefault="005F6B77">
    <w:pPr>
      <w:spacing w:after="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B1E4C" w14:textId="77777777" w:rsidR="005F6B77" w:rsidRDefault="00286EE8">
    <w:pPr>
      <w:tabs>
        <w:tab w:val="center" w:pos="4153"/>
      </w:tabs>
      <w:spacing w:after="60"/>
      <w:jc w:val="left"/>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270B2" w14:textId="77777777" w:rsidR="005F6B77" w:rsidRDefault="00286EE8">
      <w:pPr>
        <w:spacing w:after="60"/>
      </w:pPr>
      <w:r>
        <w:separator/>
      </w:r>
    </w:p>
  </w:footnote>
  <w:footnote w:type="continuationSeparator" w:id="0">
    <w:p w14:paraId="299CB936" w14:textId="77777777" w:rsidR="005F6B77" w:rsidRDefault="00286EE8">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E7852" w14:textId="77777777" w:rsidR="005F6B77" w:rsidRDefault="00286EE8">
    <w:pPr>
      <w:spacing w:after="60"/>
    </w:pPr>
    <w:r>
      <w:rPr>
        <w:rFonts w:hint="eastAs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60B8D" w14:textId="77777777" w:rsidR="005F6B77" w:rsidRDefault="005F6B77">
    <w:pPr>
      <w:pStyle w:val="ad"/>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4F6DC" w14:textId="77777777" w:rsidR="005F6B77" w:rsidRDefault="005F6B77">
    <w:pPr>
      <w:pStyle w:val="ad"/>
      <w:pBdr>
        <w:bottom w:val="none" w:sz="0" w:space="3" w:color="auto"/>
      </w:pBdr>
      <w:tabs>
        <w:tab w:val="clear" w:pos="4153"/>
      </w:tabs>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DD858" w14:textId="77777777" w:rsidR="005F6B77" w:rsidRDefault="005F6B77">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FA562" w14:textId="77777777" w:rsidR="005F6B77" w:rsidRDefault="005F6B77">
    <w:pPr>
      <w:spacing w:after="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01B98" w14:textId="77777777" w:rsidR="005F6B77" w:rsidRDefault="005F6B77">
    <w:pP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B4C91C"/>
    <w:multiLevelType w:val="singleLevel"/>
    <w:tmpl w:val="94B4C91C"/>
    <w:lvl w:ilvl="0">
      <w:start w:val="1"/>
      <w:numFmt w:val="decimal"/>
      <w:suff w:val="nothing"/>
      <w:lvlText w:val="（%1）"/>
      <w:lvlJc w:val="left"/>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58A19A73"/>
    <w:multiLevelType w:val="singleLevel"/>
    <w:tmpl w:val="58A19A73"/>
    <w:lvl w:ilvl="0">
      <w:start w:val="1"/>
      <w:numFmt w:val="decimal"/>
      <w:suff w:val="nothing"/>
      <w:lvlText w:val="（%1）"/>
      <w:lvlJc w:val="left"/>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65166167">
    <w:abstractNumId w:val="2"/>
  </w:num>
  <w:num w:numId="2" w16cid:durableId="1143279226">
    <w:abstractNumId w:val="4"/>
  </w:num>
  <w:num w:numId="3" w16cid:durableId="68700923">
    <w:abstractNumId w:val="1"/>
  </w:num>
  <w:num w:numId="4" w16cid:durableId="1857188728">
    <w:abstractNumId w:val="0"/>
  </w:num>
  <w:num w:numId="5" w16cid:durableId="1809515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zNGRjYzNjZjVhZGUyNDNjNzI2NTk4NTgxYzA1MT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0690"/>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356E"/>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659C"/>
    <w:rsid w:val="000F73E8"/>
    <w:rsid w:val="000F7BF2"/>
    <w:rsid w:val="001002AF"/>
    <w:rsid w:val="00100400"/>
    <w:rsid w:val="001004AD"/>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453A"/>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2A0"/>
    <w:rsid w:val="0026344E"/>
    <w:rsid w:val="0026609C"/>
    <w:rsid w:val="0026642B"/>
    <w:rsid w:val="002665DE"/>
    <w:rsid w:val="002667F9"/>
    <w:rsid w:val="00271500"/>
    <w:rsid w:val="002727BE"/>
    <w:rsid w:val="00272D71"/>
    <w:rsid w:val="0027469E"/>
    <w:rsid w:val="00277FD8"/>
    <w:rsid w:val="0028117B"/>
    <w:rsid w:val="00282E0B"/>
    <w:rsid w:val="002834F1"/>
    <w:rsid w:val="00286EE8"/>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01F"/>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47BD"/>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16B"/>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6B77"/>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63B3"/>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5CA3"/>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4518"/>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5DAA"/>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1C6"/>
    <w:rsid w:val="00884A2A"/>
    <w:rsid w:val="0088534A"/>
    <w:rsid w:val="00886929"/>
    <w:rsid w:val="00886F31"/>
    <w:rsid w:val="00891029"/>
    <w:rsid w:val="00891DCB"/>
    <w:rsid w:val="00891DF4"/>
    <w:rsid w:val="00893D97"/>
    <w:rsid w:val="0089449C"/>
    <w:rsid w:val="00894B03"/>
    <w:rsid w:val="00894FA4"/>
    <w:rsid w:val="008957A6"/>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3D8"/>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671"/>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4E4"/>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46ED"/>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3730"/>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3C2"/>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5754E07"/>
    <w:rsid w:val="06F9F432"/>
    <w:rsid w:val="079756C5"/>
    <w:rsid w:val="08236E3D"/>
    <w:rsid w:val="08244108"/>
    <w:rsid w:val="0A886720"/>
    <w:rsid w:val="0B0E30C9"/>
    <w:rsid w:val="0CD00C0D"/>
    <w:rsid w:val="0D7F8C1E"/>
    <w:rsid w:val="0DAFDDD2"/>
    <w:rsid w:val="0FD61205"/>
    <w:rsid w:val="10DD77C5"/>
    <w:rsid w:val="10E7084B"/>
    <w:rsid w:val="13AFEC81"/>
    <w:rsid w:val="15B2093C"/>
    <w:rsid w:val="185C5D2A"/>
    <w:rsid w:val="1B3FC108"/>
    <w:rsid w:val="1BBF5AD0"/>
    <w:rsid w:val="1BFB4A9B"/>
    <w:rsid w:val="1BFE3282"/>
    <w:rsid w:val="1EC75BA1"/>
    <w:rsid w:val="1F0F1A56"/>
    <w:rsid w:val="1F7F9C30"/>
    <w:rsid w:val="1FB39FF7"/>
    <w:rsid w:val="1FB54372"/>
    <w:rsid w:val="1FFF4E3F"/>
    <w:rsid w:val="2089134F"/>
    <w:rsid w:val="223F7280"/>
    <w:rsid w:val="257FF5EF"/>
    <w:rsid w:val="27BED872"/>
    <w:rsid w:val="29291BB9"/>
    <w:rsid w:val="29E9B391"/>
    <w:rsid w:val="2AFDB16C"/>
    <w:rsid w:val="2B7D8E96"/>
    <w:rsid w:val="2B9B7C50"/>
    <w:rsid w:val="2C87EFA4"/>
    <w:rsid w:val="2C9B569A"/>
    <w:rsid w:val="2CEFA2BD"/>
    <w:rsid w:val="2D9E346A"/>
    <w:rsid w:val="2EFF028F"/>
    <w:rsid w:val="2EFF0385"/>
    <w:rsid w:val="2F3E0A20"/>
    <w:rsid w:val="2FDFB298"/>
    <w:rsid w:val="2FEBB001"/>
    <w:rsid w:val="30333B8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7D4680"/>
    <w:rsid w:val="3B95BADD"/>
    <w:rsid w:val="3C390E76"/>
    <w:rsid w:val="3C5D14BF"/>
    <w:rsid w:val="3C7BEB7C"/>
    <w:rsid w:val="3D6C951B"/>
    <w:rsid w:val="3DB56025"/>
    <w:rsid w:val="3DFF524D"/>
    <w:rsid w:val="3DFF7079"/>
    <w:rsid w:val="3DFFBEE7"/>
    <w:rsid w:val="3E627F1C"/>
    <w:rsid w:val="3EA7FE48"/>
    <w:rsid w:val="3EF86484"/>
    <w:rsid w:val="3EFBCAFF"/>
    <w:rsid w:val="3EFFC981"/>
    <w:rsid w:val="3FBF5430"/>
    <w:rsid w:val="3FD37539"/>
    <w:rsid w:val="3FDFD096"/>
    <w:rsid w:val="3FED8FF1"/>
    <w:rsid w:val="3FFCCAC4"/>
    <w:rsid w:val="3FFE10BE"/>
    <w:rsid w:val="417EEE12"/>
    <w:rsid w:val="42652233"/>
    <w:rsid w:val="4367780B"/>
    <w:rsid w:val="44292F68"/>
    <w:rsid w:val="477F8B44"/>
    <w:rsid w:val="49973E4D"/>
    <w:rsid w:val="49C317F9"/>
    <w:rsid w:val="4ACDDF1D"/>
    <w:rsid w:val="4BBA3990"/>
    <w:rsid w:val="4BFC5307"/>
    <w:rsid w:val="4DFF1032"/>
    <w:rsid w:val="4EFDA9D6"/>
    <w:rsid w:val="4EFF30A2"/>
    <w:rsid w:val="4F10078B"/>
    <w:rsid w:val="4F155DA1"/>
    <w:rsid w:val="4F4F0D8E"/>
    <w:rsid w:val="4FF9BA94"/>
    <w:rsid w:val="4FFC2348"/>
    <w:rsid w:val="50E336C1"/>
    <w:rsid w:val="51792CBB"/>
    <w:rsid w:val="53F36D01"/>
    <w:rsid w:val="53FD523A"/>
    <w:rsid w:val="54243908"/>
    <w:rsid w:val="55214149"/>
    <w:rsid w:val="557F0F30"/>
    <w:rsid w:val="559E5CE3"/>
    <w:rsid w:val="560E44F3"/>
    <w:rsid w:val="56B12911"/>
    <w:rsid w:val="56DD8954"/>
    <w:rsid w:val="57AFC3C2"/>
    <w:rsid w:val="598015D1"/>
    <w:rsid w:val="59FF3A15"/>
    <w:rsid w:val="5AFFC0B6"/>
    <w:rsid w:val="5BD62D57"/>
    <w:rsid w:val="5BE93E65"/>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3B33EE"/>
    <w:rsid w:val="633C8FA8"/>
    <w:rsid w:val="633F0871"/>
    <w:rsid w:val="637FE448"/>
    <w:rsid w:val="63BD36A8"/>
    <w:rsid w:val="654FD8A0"/>
    <w:rsid w:val="67194FDD"/>
    <w:rsid w:val="67275C56"/>
    <w:rsid w:val="6775E9D8"/>
    <w:rsid w:val="67F565AC"/>
    <w:rsid w:val="67F73327"/>
    <w:rsid w:val="685D57D0"/>
    <w:rsid w:val="68FA8082"/>
    <w:rsid w:val="69BF38A2"/>
    <w:rsid w:val="69DF3E6C"/>
    <w:rsid w:val="69EFC425"/>
    <w:rsid w:val="6ACFA4E7"/>
    <w:rsid w:val="6B86ABFC"/>
    <w:rsid w:val="6BA92576"/>
    <w:rsid w:val="6BBD76DF"/>
    <w:rsid w:val="6BDA34B9"/>
    <w:rsid w:val="6BEF6F0A"/>
    <w:rsid w:val="6BF6364D"/>
    <w:rsid w:val="6C731664"/>
    <w:rsid w:val="6CC211F0"/>
    <w:rsid w:val="6D350F65"/>
    <w:rsid w:val="6D36FBAA"/>
    <w:rsid w:val="6DE7364E"/>
    <w:rsid w:val="6DF8FC16"/>
    <w:rsid w:val="6DFAD7F2"/>
    <w:rsid w:val="6DFE24B9"/>
    <w:rsid w:val="6EFB6A16"/>
    <w:rsid w:val="6F36F6F4"/>
    <w:rsid w:val="6FA6DB15"/>
    <w:rsid w:val="6FA87389"/>
    <w:rsid w:val="6FAB380F"/>
    <w:rsid w:val="6FBADB8D"/>
    <w:rsid w:val="6FDDBDCB"/>
    <w:rsid w:val="6FEAAF68"/>
    <w:rsid w:val="6FFA9CDC"/>
    <w:rsid w:val="6FFB74FC"/>
    <w:rsid w:val="6FFDAE21"/>
    <w:rsid w:val="6FFE89B2"/>
    <w:rsid w:val="6FFF16F2"/>
    <w:rsid w:val="6FFFEBAB"/>
    <w:rsid w:val="705FDC4F"/>
    <w:rsid w:val="71D3FAB0"/>
    <w:rsid w:val="72E1193B"/>
    <w:rsid w:val="73101DA4"/>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371CE"/>
  <w15:docId w15:val="{A1FBBE7F-A62B-4631-A8A6-1C97A4C4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6"/>
    <w:qFormat/>
    <w:pPr>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af">
    <w:name w:val="Subtitle"/>
    <w:basedOn w:val="a"/>
    <w:next w:val="a"/>
    <w:qFormat/>
    <w:pPr>
      <w:spacing w:before="240" w:after="60" w:line="312" w:lineRule="auto"/>
      <w:jc w:val="center"/>
      <w:outlineLvl w:val="1"/>
    </w:pPr>
    <w:rPr>
      <w:rFonts w:ascii="Cambria" w:hAnsi="Cambria"/>
      <w:b/>
      <w:bCs/>
      <w:kern w:val="28"/>
      <w:sz w:val="32"/>
      <w:szCs w:val="32"/>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Index8">
    <w:name w:val="Index8"/>
    <w:basedOn w:val="a"/>
    <w:next w:val="a"/>
    <w:qFormat/>
    <w:pPr>
      <w:ind w:leftChars="1400" w:left="3920"/>
      <w:jc w:val="left"/>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36</Pages>
  <Words>11677</Words>
  <Characters>2774</Characters>
  <Application>Microsoft Office Word</Application>
  <DocSecurity>0</DocSecurity>
  <Lines>23</Lines>
  <Paragraphs>28</Paragraphs>
  <ScaleCrop>false</ScaleCrop>
  <Company>Microsoft</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子 柚</cp:lastModifiedBy>
  <cp:revision>52</cp:revision>
  <cp:lastPrinted>2024-09-10T01:57:00Z</cp:lastPrinted>
  <dcterms:created xsi:type="dcterms:W3CDTF">2024-07-28T14:16:00Z</dcterms:created>
  <dcterms:modified xsi:type="dcterms:W3CDTF">2024-11-12T08:48:00Z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E08F24EEA83849DCA11A0E77601D4B16_13</vt:lpwstr>
  </property>
</Properties>
</file>